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529" w:type="dxa"/>
        <w:tblInd w:w="360" w:type="dxa"/>
        <w:tblLook w:val="04A0" w:firstRow="1" w:lastRow="0" w:firstColumn="1" w:lastColumn="0" w:noHBand="0" w:noVBand="1"/>
      </w:tblPr>
      <w:tblGrid>
        <w:gridCol w:w="4676"/>
        <w:gridCol w:w="384"/>
        <w:gridCol w:w="3469"/>
      </w:tblGrid>
      <w:tr w:rsidR="000B203F">
        <w:trPr>
          <w:trHeight w:val="5727"/>
        </w:trPr>
        <w:tc>
          <w:tcPr>
            <w:tcW w:w="4676" w:type="dxa"/>
            <w:tcBorders>
              <w:top w:val="nil"/>
              <w:left w:val="nil"/>
              <w:bottom w:val="nil"/>
              <w:right w:val="nil"/>
            </w:tcBorders>
          </w:tcPr>
          <w:p w:rsidR="000B203F" w:rsidRDefault="00BA6DC2">
            <w:pPr>
              <w:spacing w:after="75" w:line="270" w:lineRule="auto"/>
              <w:ind w:left="108" w:right="711" w:firstLine="0"/>
              <w:jc w:val="left"/>
            </w:pPr>
            <w:r>
              <w:t xml:space="preserve">Принято  на заседании </w:t>
            </w:r>
            <w:r w:rsidR="00486B79">
              <w:t>педагогического совета МБДОУ № 7</w:t>
            </w:r>
            <w:r>
              <w:t xml:space="preserve"> «</w:t>
            </w:r>
            <w:r w:rsidR="00486B79">
              <w:t>Ляйсан</w:t>
            </w:r>
            <w:r>
              <w:t xml:space="preserve">» </w:t>
            </w:r>
          </w:p>
          <w:p w:rsidR="000B203F" w:rsidRDefault="00BA6DC2">
            <w:pPr>
              <w:spacing w:after="731" w:line="268" w:lineRule="auto"/>
              <w:ind w:left="108" w:right="1844" w:firstLine="0"/>
            </w:pPr>
            <w:r>
              <w:t xml:space="preserve">протокол № ______ от «___» _________2014г. </w:t>
            </w:r>
          </w:p>
          <w:p w:rsidR="000B203F" w:rsidRDefault="00BA6DC2">
            <w:pPr>
              <w:spacing w:after="39" w:line="240" w:lineRule="auto"/>
              <w:ind w:left="0" w:firstLine="0"/>
              <w:jc w:val="left"/>
            </w:pPr>
            <w:r>
              <w:t xml:space="preserve"> </w:t>
            </w:r>
          </w:p>
          <w:p w:rsidR="000B203F" w:rsidRDefault="00BA6DC2">
            <w:pPr>
              <w:spacing w:after="42" w:line="240" w:lineRule="auto"/>
              <w:ind w:left="0" w:firstLine="0"/>
              <w:jc w:val="left"/>
            </w:pPr>
            <w:r>
              <w:t xml:space="preserve"> </w:t>
            </w:r>
          </w:p>
          <w:p w:rsidR="000B203F" w:rsidRDefault="00BA6DC2">
            <w:pPr>
              <w:spacing w:after="39" w:line="240" w:lineRule="auto"/>
              <w:ind w:left="0" w:firstLine="0"/>
              <w:jc w:val="left"/>
            </w:pPr>
            <w:r>
              <w:t xml:space="preserve"> </w:t>
            </w:r>
          </w:p>
          <w:p w:rsidR="000B203F" w:rsidRDefault="00BA6DC2">
            <w:pPr>
              <w:spacing w:after="39" w:line="240" w:lineRule="auto"/>
              <w:ind w:left="0" w:firstLine="0"/>
              <w:jc w:val="left"/>
            </w:pPr>
            <w:r>
              <w:t xml:space="preserve"> </w:t>
            </w:r>
          </w:p>
          <w:p w:rsidR="000B203F" w:rsidRDefault="00BA6DC2">
            <w:pPr>
              <w:spacing w:after="40" w:line="240" w:lineRule="auto"/>
              <w:ind w:left="0" w:firstLine="0"/>
              <w:jc w:val="left"/>
            </w:pPr>
            <w:r>
              <w:t xml:space="preserve"> </w:t>
            </w:r>
          </w:p>
          <w:p w:rsidR="000B203F" w:rsidRDefault="00BA6DC2">
            <w:pPr>
              <w:spacing w:after="42" w:line="240" w:lineRule="auto"/>
              <w:ind w:left="0" w:firstLine="0"/>
              <w:jc w:val="left"/>
            </w:pPr>
            <w:r>
              <w:t xml:space="preserve"> </w:t>
            </w:r>
          </w:p>
          <w:p w:rsidR="000B203F" w:rsidRDefault="00BA6DC2">
            <w:pPr>
              <w:spacing w:after="39" w:line="240" w:lineRule="auto"/>
              <w:ind w:left="0" w:firstLine="0"/>
              <w:jc w:val="left"/>
            </w:pPr>
            <w:r>
              <w:t xml:space="preserve"> </w:t>
            </w:r>
          </w:p>
          <w:p w:rsidR="000B203F" w:rsidRDefault="00BA6DC2">
            <w:pPr>
              <w:spacing w:after="44" w:line="240" w:lineRule="auto"/>
              <w:ind w:left="0" w:firstLine="0"/>
              <w:jc w:val="left"/>
            </w:pPr>
            <w:r>
              <w:t xml:space="preserve"> </w:t>
            </w:r>
          </w:p>
          <w:p w:rsidR="000B203F" w:rsidRDefault="00BA6DC2">
            <w:pPr>
              <w:spacing w:after="39" w:line="240" w:lineRule="auto"/>
              <w:ind w:left="0" w:firstLine="0"/>
              <w:jc w:val="left"/>
            </w:pPr>
            <w:r>
              <w:rPr>
                <w:b/>
                <w:i/>
              </w:rPr>
              <w:t xml:space="preserve">      </w:t>
            </w:r>
          </w:p>
          <w:p w:rsidR="000B203F" w:rsidRDefault="00BA6DC2">
            <w:pPr>
              <w:spacing w:after="42" w:line="240" w:lineRule="auto"/>
              <w:ind w:left="0" w:firstLine="0"/>
              <w:jc w:val="left"/>
            </w:pPr>
            <w:r>
              <w:rPr>
                <w:b/>
                <w:i/>
              </w:rPr>
              <w:t xml:space="preserve"> </w:t>
            </w:r>
          </w:p>
          <w:p w:rsidR="000B203F" w:rsidRDefault="00BA6DC2">
            <w:pPr>
              <w:spacing w:after="0" w:line="276" w:lineRule="auto"/>
              <w:ind w:left="0" w:firstLine="0"/>
              <w:jc w:val="left"/>
            </w:pPr>
            <w:r>
              <w:rPr>
                <w:b/>
                <w:i/>
              </w:rPr>
              <w:t xml:space="preserve"> </w:t>
            </w:r>
          </w:p>
        </w:tc>
        <w:tc>
          <w:tcPr>
            <w:tcW w:w="384" w:type="dxa"/>
            <w:tcBorders>
              <w:top w:val="nil"/>
              <w:left w:val="nil"/>
              <w:bottom w:val="nil"/>
              <w:right w:val="nil"/>
            </w:tcBorders>
          </w:tcPr>
          <w:p w:rsidR="000B203F" w:rsidRDefault="00BA6DC2">
            <w:pPr>
              <w:spacing w:after="0" w:line="276" w:lineRule="auto"/>
              <w:ind w:left="0" w:firstLine="0"/>
              <w:jc w:val="left"/>
            </w:pPr>
            <w:r>
              <w:t xml:space="preserve"> </w:t>
            </w:r>
          </w:p>
        </w:tc>
        <w:tc>
          <w:tcPr>
            <w:tcW w:w="3469" w:type="dxa"/>
            <w:tcBorders>
              <w:top w:val="nil"/>
              <w:left w:val="nil"/>
              <w:bottom w:val="nil"/>
              <w:right w:val="nil"/>
            </w:tcBorders>
          </w:tcPr>
          <w:p w:rsidR="000B203F" w:rsidRDefault="00BA6DC2">
            <w:pPr>
              <w:spacing w:after="87" w:line="240" w:lineRule="auto"/>
              <w:ind w:left="0" w:firstLine="0"/>
              <w:jc w:val="left"/>
            </w:pPr>
            <w:r>
              <w:t xml:space="preserve">Утверждаю  </w:t>
            </w:r>
          </w:p>
          <w:p w:rsidR="000B203F" w:rsidRDefault="00BA6DC2">
            <w:pPr>
              <w:spacing w:after="86" w:line="240" w:lineRule="auto"/>
              <w:ind w:left="0" w:firstLine="0"/>
              <w:jc w:val="left"/>
            </w:pPr>
            <w:r>
              <w:t xml:space="preserve">Заведующий  </w:t>
            </w:r>
          </w:p>
          <w:p w:rsidR="000B203F" w:rsidRDefault="00486B79">
            <w:pPr>
              <w:spacing w:after="84" w:line="268" w:lineRule="auto"/>
              <w:ind w:left="0" w:firstLine="0"/>
              <w:jc w:val="left"/>
            </w:pPr>
            <w:r>
              <w:t>МБДОУ № 7</w:t>
            </w:r>
            <w:r w:rsidR="00BA6DC2">
              <w:t xml:space="preserve"> «</w:t>
            </w:r>
            <w:r>
              <w:t>Ляйсан</w:t>
            </w:r>
            <w:r w:rsidR="00BA6DC2">
              <w:t xml:space="preserve">» ___________ </w:t>
            </w:r>
            <w:r>
              <w:t>Бакирова Л.Н.</w:t>
            </w:r>
            <w:r w:rsidR="00BA6DC2">
              <w:t xml:space="preserve"> </w:t>
            </w:r>
          </w:p>
          <w:p w:rsidR="000B203F" w:rsidRDefault="00BA6DC2">
            <w:pPr>
              <w:spacing w:after="0" w:line="276" w:lineRule="auto"/>
              <w:ind w:left="0" w:firstLine="0"/>
              <w:jc w:val="left"/>
            </w:pPr>
            <w:r>
              <w:t xml:space="preserve">«____» ___________2014г. </w:t>
            </w:r>
          </w:p>
        </w:tc>
      </w:tr>
    </w:tbl>
    <w:p w:rsidR="000B203F" w:rsidRDefault="00BA6DC2">
      <w:pPr>
        <w:spacing w:after="234" w:line="240" w:lineRule="auto"/>
        <w:ind w:left="0" w:firstLine="0"/>
        <w:jc w:val="center"/>
      </w:pPr>
      <w:r>
        <w:rPr>
          <w:b/>
          <w:sz w:val="32"/>
        </w:rPr>
        <w:t xml:space="preserve">ПРОГРАММА РАЗВИТИЯ </w:t>
      </w:r>
    </w:p>
    <w:p w:rsidR="000B203F" w:rsidRDefault="00BA6DC2">
      <w:pPr>
        <w:spacing w:after="215" w:line="240" w:lineRule="auto"/>
        <w:ind w:left="470" w:firstLine="0"/>
        <w:jc w:val="left"/>
      </w:pPr>
      <w:r>
        <w:rPr>
          <w:sz w:val="28"/>
        </w:rPr>
        <w:t xml:space="preserve">Муниципального бюджетного дошкольного образовательного учреждения - </w:t>
      </w:r>
    </w:p>
    <w:p w:rsidR="000B203F" w:rsidRDefault="00486B79">
      <w:pPr>
        <w:spacing w:after="159" w:line="350" w:lineRule="auto"/>
        <w:ind w:left="10" w:right="-15" w:hanging="10"/>
        <w:jc w:val="center"/>
      </w:pPr>
      <w:r>
        <w:rPr>
          <w:sz w:val="28"/>
        </w:rPr>
        <w:t>Джалильский детский сад № 7</w:t>
      </w:r>
      <w:r w:rsidR="00BA6DC2">
        <w:rPr>
          <w:sz w:val="28"/>
        </w:rPr>
        <w:t xml:space="preserve"> «</w:t>
      </w:r>
      <w:r>
        <w:rPr>
          <w:sz w:val="28"/>
        </w:rPr>
        <w:t>Ляйсан</w:t>
      </w:r>
      <w:r w:rsidR="00BA6DC2">
        <w:rPr>
          <w:sz w:val="28"/>
        </w:rPr>
        <w:t>» общеразвивающего вида</w:t>
      </w:r>
      <w:r w:rsidR="00BA6DC2">
        <w:rPr>
          <w:b/>
          <w:sz w:val="28"/>
        </w:rPr>
        <w:t xml:space="preserve"> </w:t>
      </w:r>
      <w:r w:rsidR="00BA6DC2">
        <w:rPr>
          <w:sz w:val="28"/>
        </w:rPr>
        <w:t>Сармановского муниципального района Республики Татарстан</w:t>
      </w:r>
      <w:r w:rsidR="00BA6DC2">
        <w:rPr>
          <w:b/>
          <w:sz w:val="28"/>
        </w:rPr>
        <w:t xml:space="preserve"> </w:t>
      </w:r>
    </w:p>
    <w:p w:rsidR="000B203F" w:rsidRDefault="00BA6DC2">
      <w:pPr>
        <w:spacing w:after="159" w:line="240" w:lineRule="auto"/>
        <w:ind w:left="10" w:right="-15" w:hanging="10"/>
        <w:jc w:val="center"/>
      </w:pPr>
      <w:r>
        <w:rPr>
          <w:sz w:val="28"/>
        </w:rPr>
        <w:t xml:space="preserve">на 2014–2018 г.г. </w:t>
      </w:r>
    </w:p>
    <w:p w:rsidR="000B203F" w:rsidRDefault="00BA6DC2">
      <w:pPr>
        <w:spacing w:after="160" w:line="240" w:lineRule="auto"/>
        <w:ind w:left="360" w:firstLine="0"/>
        <w:jc w:val="left"/>
      </w:pPr>
      <w:r>
        <w:rPr>
          <w:sz w:val="28"/>
        </w:rPr>
        <w:t xml:space="preserve"> </w:t>
      </w:r>
    </w:p>
    <w:p w:rsidR="000B203F" w:rsidRDefault="00BA6DC2">
      <w:pPr>
        <w:spacing w:after="39" w:line="240" w:lineRule="auto"/>
        <w:ind w:left="360" w:firstLine="0"/>
        <w:jc w:val="left"/>
      </w:pPr>
      <w:r>
        <w:t xml:space="preserve"> </w:t>
      </w:r>
    </w:p>
    <w:p w:rsidR="000B203F" w:rsidRDefault="00BA6DC2">
      <w:pPr>
        <w:spacing w:after="39" w:line="240" w:lineRule="auto"/>
        <w:ind w:left="360" w:firstLine="0"/>
        <w:jc w:val="left"/>
      </w:pPr>
      <w:r>
        <w:t xml:space="preserve"> </w:t>
      </w:r>
    </w:p>
    <w:p w:rsidR="000B203F" w:rsidRDefault="00BA6DC2">
      <w:pPr>
        <w:spacing w:after="42" w:line="240" w:lineRule="auto"/>
        <w:ind w:left="360" w:firstLine="0"/>
        <w:jc w:val="left"/>
      </w:pPr>
      <w:r>
        <w:t xml:space="preserve"> </w:t>
      </w:r>
    </w:p>
    <w:p w:rsidR="000B203F" w:rsidRDefault="00BA6DC2">
      <w:pPr>
        <w:spacing w:after="39" w:line="240" w:lineRule="auto"/>
        <w:ind w:left="360" w:firstLine="0"/>
        <w:jc w:val="left"/>
      </w:pPr>
      <w:r>
        <w:t xml:space="preserve"> </w:t>
      </w:r>
    </w:p>
    <w:p w:rsidR="000B203F" w:rsidRDefault="00BA6DC2">
      <w:pPr>
        <w:spacing w:after="40" w:line="240" w:lineRule="auto"/>
        <w:ind w:left="360" w:firstLine="0"/>
        <w:jc w:val="left"/>
      </w:pPr>
      <w:r>
        <w:t xml:space="preserve"> </w:t>
      </w:r>
    </w:p>
    <w:p w:rsidR="000B203F" w:rsidRDefault="00BA6DC2">
      <w:pPr>
        <w:spacing w:after="39" w:line="240" w:lineRule="auto"/>
        <w:ind w:left="360" w:firstLine="0"/>
        <w:jc w:val="left"/>
      </w:pPr>
      <w:r>
        <w:t xml:space="preserve"> </w:t>
      </w:r>
    </w:p>
    <w:p w:rsidR="000B203F" w:rsidRDefault="00BA6DC2">
      <w:pPr>
        <w:spacing w:after="42" w:line="240" w:lineRule="auto"/>
        <w:ind w:left="360" w:firstLine="0"/>
        <w:jc w:val="left"/>
      </w:pPr>
      <w:r>
        <w:t xml:space="preserve"> </w:t>
      </w:r>
    </w:p>
    <w:p w:rsidR="000B203F" w:rsidRDefault="00BA6DC2">
      <w:pPr>
        <w:spacing w:after="39" w:line="240" w:lineRule="auto"/>
        <w:ind w:left="360" w:firstLine="0"/>
        <w:jc w:val="left"/>
      </w:pPr>
      <w:r>
        <w:t xml:space="preserve"> </w:t>
      </w:r>
    </w:p>
    <w:p w:rsidR="000B203F" w:rsidRDefault="00BA6DC2">
      <w:pPr>
        <w:spacing w:after="39" w:line="240" w:lineRule="auto"/>
        <w:ind w:left="360" w:firstLine="0"/>
        <w:jc w:val="left"/>
      </w:pPr>
      <w:r>
        <w:t xml:space="preserve"> </w:t>
      </w:r>
    </w:p>
    <w:p w:rsidR="000B203F" w:rsidRDefault="00BA6DC2">
      <w:pPr>
        <w:spacing w:after="39" w:line="240" w:lineRule="auto"/>
        <w:ind w:left="360" w:firstLine="0"/>
        <w:jc w:val="left"/>
      </w:pPr>
      <w:r>
        <w:t xml:space="preserve"> </w:t>
      </w:r>
    </w:p>
    <w:p w:rsidR="000B203F" w:rsidRDefault="00BA6DC2">
      <w:pPr>
        <w:spacing w:after="42" w:line="240" w:lineRule="auto"/>
        <w:ind w:left="360" w:firstLine="0"/>
        <w:jc w:val="left"/>
      </w:pPr>
      <w:r>
        <w:t xml:space="preserve"> </w:t>
      </w:r>
    </w:p>
    <w:p w:rsidR="000B203F" w:rsidRDefault="00BA6DC2">
      <w:pPr>
        <w:spacing w:after="39" w:line="240" w:lineRule="auto"/>
        <w:ind w:left="360" w:firstLine="0"/>
        <w:jc w:val="left"/>
      </w:pPr>
      <w:r>
        <w:t xml:space="preserve"> </w:t>
      </w:r>
    </w:p>
    <w:p w:rsidR="000B203F" w:rsidRDefault="00BA6DC2">
      <w:pPr>
        <w:spacing w:after="39" w:line="240" w:lineRule="auto"/>
        <w:ind w:left="360" w:firstLine="0"/>
        <w:jc w:val="left"/>
      </w:pPr>
      <w:r>
        <w:t xml:space="preserve"> </w:t>
      </w:r>
    </w:p>
    <w:p w:rsidR="000B203F" w:rsidRDefault="00BA6DC2">
      <w:pPr>
        <w:spacing w:after="39" w:line="240" w:lineRule="auto"/>
        <w:ind w:left="360" w:firstLine="0"/>
        <w:jc w:val="left"/>
      </w:pPr>
      <w:r>
        <w:t xml:space="preserve"> </w:t>
      </w:r>
    </w:p>
    <w:p w:rsidR="000B203F" w:rsidRDefault="00BA6DC2" w:rsidP="00486B79">
      <w:pPr>
        <w:spacing w:after="87" w:line="240" w:lineRule="auto"/>
        <w:ind w:left="360" w:firstLine="0"/>
        <w:jc w:val="center"/>
      </w:pPr>
      <w:r>
        <w:t>пгт Джалиль</w:t>
      </w:r>
    </w:p>
    <w:p w:rsidR="000B203F" w:rsidRDefault="00BA6DC2" w:rsidP="00486B79">
      <w:pPr>
        <w:spacing w:after="0" w:line="240" w:lineRule="auto"/>
        <w:ind w:left="10" w:right="-15" w:hanging="10"/>
        <w:jc w:val="center"/>
      </w:pPr>
      <w:r>
        <w:t>2014 год</w:t>
      </w:r>
    </w:p>
    <w:p w:rsidR="000B203F" w:rsidRDefault="00BA6DC2">
      <w:pPr>
        <w:pStyle w:val="1"/>
        <w:numPr>
          <w:ilvl w:val="0"/>
          <w:numId w:val="0"/>
        </w:numPr>
        <w:spacing w:after="319"/>
      </w:pPr>
      <w:r>
        <w:lastRenderedPageBreak/>
        <w:t xml:space="preserve">Структура программы развития </w:t>
      </w:r>
    </w:p>
    <w:p w:rsidR="000B203F" w:rsidRDefault="00BA6DC2">
      <w:pPr>
        <w:spacing w:after="138" w:line="240" w:lineRule="auto"/>
        <w:ind w:left="360" w:firstLine="0"/>
        <w:jc w:val="left"/>
      </w:pPr>
      <w:r>
        <w:t xml:space="preserve"> </w:t>
      </w:r>
    </w:p>
    <w:p w:rsidR="000B203F" w:rsidRDefault="00BA6DC2">
      <w:pPr>
        <w:spacing w:after="147" w:line="276" w:lineRule="auto"/>
        <w:ind w:left="360" w:firstLine="0"/>
        <w:jc w:val="left"/>
      </w:pPr>
      <w:r>
        <w:t xml:space="preserve"> </w:t>
      </w:r>
    </w:p>
    <w:tbl>
      <w:tblPr>
        <w:tblStyle w:val="TableGrid"/>
        <w:tblW w:w="9050" w:type="dxa"/>
        <w:tblInd w:w="468" w:type="dxa"/>
        <w:tblLook w:val="04A0" w:firstRow="1" w:lastRow="0" w:firstColumn="1" w:lastColumn="0" w:noHBand="0" w:noVBand="1"/>
      </w:tblPr>
      <w:tblGrid>
        <w:gridCol w:w="8699"/>
        <w:gridCol w:w="351"/>
      </w:tblGrid>
      <w:tr w:rsidR="000B203F">
        <w:trPr>
          <w:trHeight w:val="398"/>
        </w:trPr>
        <w:tc>
          <w:tcPr>
            <w:tcW w:w="8699" w:type="dxa"/>
            <w:tcBorders>
              <w:top w:val="nil"/>
              <w:left w:val="nil"/>
              <w:bottom w:val="nil"/>
              <w:right w:val="nil"/>
            </w:tcBorders>
          </w:tcPr>
          <w:p w:rsidR="000B203F" w:rsidRDefault="00BA6DC2">
            <w:pPr>
              <w:spacing w:after="0" w:line="276" w:lineRule="auto"/>
              <w:ind w:left="0" w:firstLine="0"/>
              <w:jc w:val="left"/>
            </w:pPr>
            <w:r>
              <w:rPr>
                <w:sz w:val="28"/>
              </w:rPr>
              <w:t xml:space="preserve">Пояснительная записка </w:t>
            </w:r>
          </w:p>
        </w:tc>
        <w:tc>
          <w:tcPr>
            <w:tcW w:w="351" w:type="dxa"/>
            <w:tcBorders>
              <w:top w:val="nil"/>
              <w:left w:val="nil"/>
              <w:bottom w:val="nil"/>
              <w:right w:val="nil"/>
            </w:tcBorders>
          </w:tcPr>
          <w:p w:rsidR="000B203F" w:rsidRDefault="000B203F">
            <w:pPr>
              <w:spacing w:after="0" w:line="276" w:lineRule="auto"/>
              <w:ind w:left="72" w:firstLine="0"/>
            </w:pPr>
          </w:p>
        </w:tc>
      </w:tr>
      <w:tr w:rsidR="000B203F">
        <w:trPr>
          <w:trHeight w:val="484"/>
        </w:trPr>
        <w:tc>
          <w:tcPr>
            <w:tcW w:w="8699" w:type="dxa"/>
            <w:tcBorders>
              <w:top w:val="nil"/>
              <w:left w:val="nil"/>
              <w:bottom w:val="nil"/>
              <w:right w:val="nil"/>
            </w:tcBorders>
          </w:tcPr>
          <w:p w:rsidR="000B203F" w:rsidRDefault="00BA6DC2">
            <w:pPr>
              <w:spacing w:after="0" w:line="276" w:lineRule="auto"/>
              <w:ind w:left="0" w:firstLine="0"/>
              <w:jc w:val="left"/>
            </w:pPr>
            <w:r>
              <w:rPr>
                <w:sz w:val="28"/>
              </w:rPr>
              <w:t xml:space="preserve">Паспорт Программы развития </w:t>
            </w:r>
          </w:p>
        </w:tc>
        <w:tc>
          <w:tcPr>
            <w:tcW w:w="351" w:type="dxa"/>
            <w:tcBorders>
              <w:top w:val="nil"/>
              <w:left w:val="nil"/>
              <w:bottom w:val="nil"/>
              <w:right w:val="nil"/>
            </w:tcBorders>
          </w:tcPr>
          <w:p w:rsidR="000B203F" w:rsidRDefault="00BA6DC2">
            <w:pPr>
              <w:spacing w:after="0" w:line="276" w:lineRule="auto"/>
              <w:ind w:left="72" w:firstLine="0"/>
            </w:pPr>
            <w:r>
              <w:rPr>
                <w:sz w:val="28"/>
              </w:rPr>
              <w:t xml:space="preserve"> </w:t>
            </w:r>
          </w:p>
        </w:tc>
      </w:tr>
      <w:tr w:rsidR="000B203F">
        <w:trPr>
          <w:trHeight w:val="505"/>
        </w:trPr>
        <w:tc>
          <w:tcPr>
            <w:tcW w:w="8699" w:type="dxa"/>
            <w:tcBorders>
              <w:top w:val="nil"/>
              <w:left w:val="nil"/>
              <w:bottom w:val="nil"/>
              <w:right w:val="nil"/>
            </w:tcBorders>
            <w:vAlign w:val="center"/>
          </w:tcPr>
          <w:p w:rsidR="000B203F" w:rsidRDefault="00BA6DC2">
            <w:pPr>
              <w:spacing w:after="0" w:line="276" w:lineRule="auto"/>
              <w:ind w:left="0" w:firstLine="0"/>
              <w:jc w:val="left"/>
            </w:pPr>
            <w:r>
              <w:rPr>
                <w:sz w:val="28"/>
              </w:rPr>
              <w:t xml:space="preserve">1. Информационная справка об образовательной организации </w:t>
            </w:r>
          </w:p>
        </w:tc>
        <w:tc>
          <w:tcPr>
            <w:tcW w:w="351" w:type="dxa"/>
            <w:tcBorders>
              <w:top w:val="nil"/>
              <w:left w:val="nil"/>
              <w:bottom w:val="nil"/>
              <w:right w:val="nil"/>
            </w:tcBorders>
          </w:tcPr>
          <w:p w:rsidR="000B203F" w:rsidRDefault="00BA6DC2">
            <w:pPr>
              <w:spacing w:after="0" w:line="276" w:lineRule="auto"/>
              <w:ind w:left="72" w:firstLine="0"/>
            </w:pPr>
            <w:r>
              <w:rPr>
                <w:sz w:val="28"/>
              </w:rPr>
              <w:t xml:space="preserve"> </w:t>
            </w:r>
          </w:p>
        </w:tc>
      </w:tr>
      <w:tr w:rsidR="000B203F">
        <w:trPr>
          <w:trHeight w:val="505"/>
        </w:trPr>
        <w:tc>
          <w:tcPr>
            <w:tcW w:w="8699" w:type="dxa"/>
            <w:tcBorders>
              <w:top w:val="nil"/>
              <w:left w:val="nil"/>
              <w:bottom w:val="nil"/>
              <w:right w:val="nil"/>
            </w:tcBorders>
          </w:tcPr>
          <w:p w:rsidR="000B203F" w:rsidRDefault="00BA6DC2">
            <w:pPr>
              <w:spacing w:after="0" w:line="276" w:lineRule="auto"/>
              <w:ind w:left="0" w:firstLine="0"/>
              <w:jc w:val="left"/>
            </w:pPr>
            <w:r>
              <w:rPr>
                <w:sz w:val="28"/>
              </w:rPr>
              <w:t xml:space="preserve">2. Проблемный анализ деятельности образовательной организации </w:t>
            </w:r>
          </w:p>
        </w:tc>
        <w:tc>
          <w:tcPr>
            <w:tcW w:w="351" w:type="dxa"/>
            <w:tcBorders>
              <w:top w:val="nil"/>
              <w:left w:val="nil"/>
              <w:bottom w:val="nil"/>
              <w:right w:val="nil"/>
            </w:tcBorders>
          </w:tcPr>
          <w:p w:rsidR="000B203F" w:rsidRDefault="00BA6DC2">
            <w:pPr>
              <w:spacing w:after="0" w:line="276" w:lineRule="auto"/>
              <w:ind w:left="0" w:firstLine="0"/>
            </w:pPr>
            <w:r>
              <w:rPr>
                <w:sz w:val="28"/>
              </w:rPr>
              <w:t xml:space="preserve"> </w:t>
            </w:r>
          </w:p>
        </w:tc>
      </w:tr>
      <w:tr w:rsidR="000B203F">
        <w:trPr>
          <w:trHeight w:val="483"/>
        </w:trPr>
        <w:tc>
          <w:tcPr>
            <w:tcW w:w="8699" w:type="dxa"/>
            <w:tcBorders>
              <w:top w:val="nil"/>
              <w:left w:val="nil"/>
              <w:bottom w:val="nil"/>
              <w:right w:val="nil"/>
            </w:tcBorders>
          </w:tcPr>
          <w:p w:rsidR="000B203F" w:rsidRDefault="00BA6DC2">
            <w:pPr>
              <w:spacing w:after="0" w:line="276" w:lineRule="auto"/>
              <w:ind w:left="0" w:firstLine="0"/>
              <w:jc w:val="left"/>
            </w:pPr>
            <w:r>
              <w:rPr>
                <w:sz w:val="28"/>
              </w:rPr>
              <w:t xml:space="preserve">3. Концептуальные основы развития образовательной организации </w:t>
            </w:r>
          </w:p>
        </w:tc>
        <w:tc>
          <w:tcPr>
            <w:tcW w:w="351" w:type="dxa"/>
            <w:tcBorders>
              <w:top w:val="nil"/>
              <w:left w:val="nil"/>
              <w:bottom w:val="nil"/>
              <w:right w:val="nil"/>
            </w:tcBorders>
          </w:tcPr>
          <w:p w:rsidR="000B203F" w:rsidRDefault="00BA6DC2" w:rsidP="00A8160C">
            <w:pPr>
              <w:spacing w:after="0" w:line="276" w:lineRule="auto"/>
              <w:ind w:left="0" w:firstLine="0"/>
            </w:pPr>
            <w:r>
              <w:rPr>
                <w:sz w:val="28"/>
              </w:rPr>
              <w:t xml:space="preserve"> </w:t>
            </w:r>
          </w:p>
        </w:tc>
      </w:tr>
      <w:tr w:rsidR="000B203F">
        <w:trPr>
          <w:trHeight w:val="484"/>
        </w:trPr>
        <w:tc>
          <w:tcPr>
            <w:tcW w:w="8699" w:type="dxa"/>
            <w:tcBorders>
              <w:top w:val="nil"/>
              <w:left w:val="nil"/>
              <w:bottom w:val="nil"/>
              <w:right w:val="nil"/>
            </w:tcBorders>
          </w:tcPr>
          <w:p w:rsidR="000B203F" w:rsidRDefault="00BA6DC2">
            <w:pPr>
              <w:spacing w:after="0" w:line="276" w:lineRule="auto"/>
              <w:ind w:left="0" w:firstLine="0"/>
              <w:jc w:val="left"/>
            </w:pPr>
            <w:r>
              <w:rPr>
                <w:sz w:val="28"/>
              </w:rPr>
              <w:t xml:space="preserve">4. План действий по реализации Программы развития </w:t>
            </w:r>
          </w:p>
        </w:tc>
        <w:tc>
          <w:tcPr>
            <w:tcW w:w="351" w:type="dxa"/>
            <w:tcBorders>
              <w:top w:val="nil"/>
              <w:left w:val="nil"/>
              <w:bottom w:val="nil"/>
              <w:right w:val="nil"/>
            </w:tcBorders>
          </w:tcPr>
          <w:p w:rsidR="000B203F" w:rsidRDefault="00BA6DC2">
            <w:pPr>
              <w:spacing w:after="0" w:line="276" w:lineRule="auto"/>
              <w:ind w:left="0" w:firstLine="0"/>
            </w:pPr>
            <w:r>
              <w:rPr>
                <w:sz w:val="28"/>
              </w:rPr>
              <w:t xml:space="preserve"> </w:t>
            </w:r>
          </w:p>
        </w:tc>
      </w:tr>
      <w:tr w:rsidR="000B203F">
        <w:trPr>
          <w:trHeight w:val="484"/>
        </w:trPr>
        <w:tc>
          <w:tcPr>
            <w:tcW w:w="8699" w:type="dxa"/>
            <w:tcBorders>
              <w:top w:val="nil"/>
              <w:left w:val="nil"/>
              <w:bottom w:val="nil"/>
              <w:right w:val="nil"/>
            </w:tcBorders>
          </w:tcPr>
          <w:p w:rsidR="000B203F" w:rsidRDefault="00BA6DC2">
            <w:pPr>
              <w:spacing w:after="0" w:line="276" w:lineRule="auto"/>
              <w:ind w:left="0" w:firstLine="0"/>
              <w:jc w:val="left"/>
            </w:pPr>
            <w:r>
              <w:rPr>
                <w:sz w:val="28"/>
              </w:rPr>
              <w:t xml:space="preserve">5. Предполагаемые результаты реализации Программы развития </w:t>
            </w:r>
          </w:p>
        </w:tc>
        <w:tc>
          <w:tcPr>
            <w:tcW w:w="351" w:type="dxa"/>
            <w:tcBorders>
              <w:top w:val="nil"/>
              <w:left w:val="nil"/>
              <w:bottom w:val="nil"/>
              <w:right w:val="nil"/>
            </w:tcBorders>
          </w:tcPr>
          <w:p w:rsidR="000B203F" w:rsidRDefault="00BA6DC2">
            <w:pPr>
              <w:spacing w:after="0" w:line="276" w:lineRule="auto"/>
              <w:ind w:left="0" w:firstLine="0"/>
            </w:pPr>
            <w:r>
              <w:rPr>
                <w:sz w:val="28"/>
              </w:rPr>
              <w:t xml:space="preserve"> </w:t>
            </w:r>
          </w:p>
        </w:tc>
      </w:tr>
      <w:tr w:rsidR="000B203F">
        <w:trPr>
          <w:trHeight w:val="397"/>
        </w:trPr>
        <w:tc>
          <w:tcPr>
            <w:tcW w:w="8699" w:type="dxa"/>
            <w:tcBorders>
              <w:top w:val="nil"/>
              <w:left w:val="nil"/>
              <w:bottom w:val="nil"/>
              <w:right w:val="nil"/>
            </w:tcBorders>
          </w:tcPr>
          <w:p w:rsidR="000B203F" w:rsidRDefault="00BA6DC2">
            <w:pPr>
              <w:spacing w:after="0" w:line="276" w:lineRule="auto"/>
              <w:ind w:left="0" w:firstLine="0"/>
              <w:jc w:val="left"/>
            </w:pPr>
            <w:r>
              <w:rPr>
                <w:sz w:val="28"/>
              </w:rPr>
              <w:t xml:space="preserve"> </w:t>
            </w:r>
          </w:p>
        </w:tc>
        <w:tc>
          <w:tcPr>
            <w:tcW w:w="351" w:type="dxa"/>
            <w:tcBorders>
              <w:top w:val="nil"/>
              <w:left w:val="nil"/>
              <w:bottom w:val="nil"/>
              <w:right w:val="nil"/>
            </w:tcBorders>
          </w:tcPr>
          <w:p w:rsidR="000B203F" w:rsidRDefault="00BA6DC2">
            <w:pPr>
              <w:spacing w:after="0" w:line="276" w:lineRule="auto"/>
              <w:ind w:left="0" w:firstLine="0"/>
              <w:jc w:val="center"/>
            </w:pPr>
            <w:r>
              <w:rPr>
                <w:sz w:val="28"/>
              </w:rPr>
              <w:t xml:space="preserve"> </w:t>
            </w:r>
          </w:p>
        </w:tc>
      </w:tr>
    </w:tbl>
    <w:p w:rsidR="000B203F" w:rsidRDefault="00BA6DC2">
      <w:pPr>
        <w:spacing w:after="135" w:line="240" w:lineRule="auto"/>
        <w:ind w:left="360" w:firstLine="0"/>
        <w:jc w:val="left"/>
      </w:pPr>
      <w:r>
        <w:t xml:space="preserve"> </w:t>
      </w:r>
    </w:p>
    <w:p w:rsidR="000B203F" w:rsidRDefault="00BA6DC2">
      <w:pPr>
        <w:spacing w:after="138" w:line="240" w:lineRule="auto"/>
        <w:ind w:left="360" w:firstLine="0"/>
        <w:jc w:val="left"/>
      </w:pPr>
      <w:r>
        <w:t xml:space="preserve"> </w:t>
      </w:r>
    </w:p>
    <w:p w:rsidR="000B203F" w:rsidRDefault="00BA6DC2">
      <w:pPr>
        <w:spacing w:after="135" w:line="240" w:lineRule="auto"/>
        <w:ind w:left="360" w:firstLine="0"/>
        <w:jc w:val="left"/>
      </w:pPr>
      <w:r>
        <w:t xml:space="preserve"> </w:t>
      </w:r>
    </w:p>
    <w:p w:rsidR="000B203F" w:rsidRDefault="00BA6DC2">
      <w:pPr>
        <w:spacing w:after="138" w:line="240" w:lineRule="auto"/>
        <w:ind w:left="360" w:firstLine="0"/>
        <w:jc w:val="left"/>
      </w:pPr>
      <w:r>
        <w:t xml:space="preserve"> </w:t>
      </w:r>
    </w:p>
    <w:p w:rsidR="000B203F" w:rsidRDefault="00BA6DC2">
      <w:pPr>
        <w:spacing w:after="135" w:line="240" w:lineRule="auto"/>
        <w:ind w:left="360" w:firstLine="0"/>
        <w:jc w:val="left"/>
      </w:pPr>
      <w:r>
        <w:t xml:space="preserve"> </w:t>
      </w:r>
    </w:p>
    <w:p w:rsidR="000B203F" w:rsidRDefault="00BA6DC2">
      <w:pPr>
        <w:spacing w:after="138" w:line="240" w:lineRule="auto"/>
        <w:ind w:left="360" w:firstLine="0"/>
        <w:jc w:val="left"/>
      </w:pPr>
      <w:r>
        <w:t xml:space="preserve"> </w:t>
      </w:r>
    </w:p>
    <w:p w:rsidR="000B203F" w:rsidRDefault="00BA6DC2">
      <w:pPr>
        <w:spacing w:after="135" w:line="240" w:lineRule="auto"/>
        <w:ind w:left="360" w:firstLine="0"/>
        <w:jc w:val="left"/>
      </w:pPr>
      <w:r>
        <w:t xml:space="preserve"> </w:t>
      </w:r>
    </w:p>
    <w:p w:rsidR="000B203F" w:rsidRDefault="00BA6DC2">
      <w:pPr>
        <w:spacing w:after="138" w:line="240" w:lineRule="auto"/>
        <w:ind w:left="360" w:firstLine="0"/>
        <w:jc w:val="left"/>
      </w:pPr>
      <w:r>
        <w:t xml:space="preserve"> </w:t>
      </w:r>
    </w:p>
    <w:p w:rsidR="000B203F" w:rsidRDefault="00BA6DC2">
      <w:pPr>
        <w:spacing w:after="135" w:line="240" w:lineRule="auto"/>
        <w:ind w:left="360" w:firstLine="0"/>
        <w:jc w:val="left"/>
      </w:pPr>
      <w:r>
        <w:t xml:space="preserve"> </w:t>
      </w:r>
    </w:p>
    <w:p w:rsidR="000B203F" w:rsidRDefault="00BA6DC2">
      <w:pPr>
        <w:spacing w:after="138" w:line="240" w:lineRule="auto"/>
        <w:ind w:left="360" w:firstLine="0"/>
        <w:jc w:val="left"/>
      </w:pPr>
      <w:r>
        <w:t xml:space="preserve"> </w:t>
      </w:r>
    </w:p>
    <w:p w:rsidR="000B203F" w:rsidRDefault="00BA6DC2">
      <w:pPr>
        <w:spacing w:after="135" w:line="240" w:lineRule="auto"/>
        <w:ind w:left="360" w:firstLine="0"/>
        <w:jc w:val="left"/>
      </w:pPr>
      <w:r>
        <w:t xml:space="preserve"> </w:t>
      </w:r>
    </w:p>
    <w:p w:rsidR="000B203F" w:rsidRDefault="00BA6DC2">
      <w:pPr>
        <w:spacing w:after="138" w:line="240" w:lineRule="auto"/>
        <w:ind w:left="360" w:firstLine="0"/>
        <w:jc w:val="left"/>
      </w:pPr>
      <w:r>
        <w:t xml:space="preserve"> </w:t>
      </w:r>
    </w:p>
    <w:p w:rsidR="000B203F" w:rsidRDefault="00BA6DC2">
      <w:pPr>
        <w:spacing w:after="135" w:line="240" w:lineRule="auto"/>
        <w:ind w:left="360" w:firstLine="0"/>
        <w:jc w:val="left"/>
      </w:pPr>
      <w:r>
        <w:t xml:space="preserve"> </w:t>
      </w:r>
    </w:p>
    <w:p w:rsidR="000B203F" w:rsidRDefault="00BA6DC2">
      <w:pPr>
        <w:spacing w:after="138" w:line="240" w:lineRule="auto"/>
        <w:ind w:left="360" w:firstLine="0"/>
        <w:jc w:val="left"/>
      </w:pPr>
      <w:r>
        <w:t xml:space="preserve"> </w:t>
      </w:r>
    </w:p>
    <w:p w:rsidR="000B203F" w:rsidRDefault="00BA6DC2">
      <w:pPr>
        <w:spacing w:after="135" w:line="240" w:lineRule="auto"/>
        <w:ind w:left="360" w:firstLine="0"/>
        <w:jc w:val="left"/>
      </w:pPr>
      <w:r>
        <w:t xml:space="preserve"> </w:t>
      </w:r>
    </w:p>
    <w:p w:rsidR="000B203F" w:rsidRDefault="00BA6DC2">
      <w:pPr>
        <w:spacing w:after="138" w:line="240" w:lineRule="auto"/>
        <w:ind w:left="360" w:firstLine="0"/>
        <w:jc w:val="left"/>
      </w:pPr>
      <w:r>
        <w:t xml:space="preserve"> </w:t>
      </w:r>
    </w:p>
    <w:p w:rsidR="000B203F" w:rsidRDefault="00BA6DC2">
      <w:pPr>
        <w:spacing w:after="135" w:line="240" w:lineRule="auto"/>
        <w:ind w:left="360" w:firstLine="0"/>
        <w:jc w:val="left"/>
      </w:pPr>
      <w:r>
        <w:t xml:space="preserve"> </w:t>
      </w:r>
    </w:p>
    <w:p w:rsidR="000B203F" w:rsidRDefault="00BA6DC2">
      <w:pPr>
        <w:spacing w:after="138" w:line="240" w:lineRule="auto"/>
        <w:ind w:left="360" w:firstLine="0"/>
        <w:jc w:val="left"/>
      </w:pPr>
      <w:r>
        <w:t xml:space="preserve"> </w:t>
      </w:r>
    </w:p>
    <w:p w:rsidR="000B203F" w:rsidRDefault="00BA6DC2">
      <w:pPr>
        <w:spacing w:after="135" w:line="240" w:lineRule="auto"/>
        <w:ind w:left="360" w:firstLine="0"/>
        <w:jc w:val="left"/>
      </w:pPr>
      <w:r>
        <w:t xml:space="preserve"> </w:t>
      </w:r>
    </w:p>
    <w:p w:rsidR="000B203F" w:rsidRDefault="00BA6DC2">
      <w:pPr>
        <w:spacing w:after="0" w:line="240" w:lineRule="auto"/>
        <w:ind w:left="360" w:firstLine="0"/>
        <w:jc w:val="left"/>
      </w:pPr>
      <w:r>
        <w:t xml:space="preserve"> </w:t>
      </w:r>
    </w:p>
    <w:p w:rsidR="00486B79" w:rsidRDefault="00486B79">
      <w:pPr>
        <w:spacing w:after="0" w:line="240" w:lineRule="auto"/>
        <w:ind w:left="360" w:firstLine="0"/>
        <w:jc w:val="left"/>
      </w:pPr>
    </w:p>
    <w:p w:rsidR="00486B79" w:rsidRDefault="00486B79">
      <w:pPr>
        <w:spacing w:after="0" w:line="240" w:lineRule="auto"/>
        <w:ind w:left="360" w:firstLine="0"/>
        <w:jc w:val="left"/>
      </w:pPr>
    </w:p>
    <w:p w:rsidR="000B203F" w:rsidRDefault="00BA6DC2">
      <w:pPr>
        <w:pStyle w:val="1"/>
        <w:numPr>
          <w:ilvl w:val="0"/>
          <w:numId w:val="0"/>
        </w:numPr>
      </w:pPr>
      <w:r>
        <w:lastRenderedPageBreak/>
        <w:t xml:space="preserve">Пояснительная записка </w:t>
      </w:r>
    </w:p>
    <w:p w:rsidR="000B203F" w:rsidRDefault="00BA6DC2">
      <w:pPr>
        <w:spacing w:after="40" w:line="240" w:lineRule="auto"/>
        <w:ind w:left="360" w:firstLine="0"/>
        <w:jc w:val="left"/>
      </w:pPr>
      <w:r>
        <w:rPr>
          <w:b/>
        </w:rPr>
        <w:t xml:space="preserve"> </w:t>
      </w:r>
    </w:p>
    <w:p w:rsidR="000B203F" w:rsidRDefault="00BA6DC2">
      <w:r>
        <w:t>Программа развития МБДОУ №</w:t>
      </w:r>
      <w:r w:rsidR="00486B79">
        <w:t>7</w:t>
      </w:r>
      <w:r>
        <w:t xml:space="preserve"> «</w:t>
      </w:r>
      <w:r w:rsidR="00486B79">
        <w:t>Ляйсан</w:t>
      </w:r>
      <w:r>
        <w:t>» разработана на основе анализа имеющихся условий и ресурсного обеспечения с учетом прогноза о перспективах их изменений. Составление нового документа обусловлено выходом новых нормативно</w:t>
      </w:r>
      <w:r w:rsidR="00486B79">
        <w:t>-</w:t>
      </w:r>
      <w:r>
        <w:t xml:space="preserve">правовых документов в системе образования, постановкой новых целей и задач перед коллективом на перспективу изменения статуса ДОУ. Программа разработана в соответствии с основными задачами и направлениями развития образовательного учреждения, учитывая резервные возможности, профессиональный уровень педагогов и специалистов, сложившиеся традиции.  </w:t>
      </w:r>
    </w:p>
    <w:p w:rsidR="000B203F" w:rsidRDefault="00BA6DC2">
      <w:r>
        <w:t xml:space="preserve">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 </w:t>
      </w:r>
    </w:p>
    <w:p w:rsidR="00486B79" w:rsidRDefault="00BA6DC2">
      <w:pPr>
        <w:ind w:left="720" w:firstLine="348"/>
      </w:pPr>
      <w:r>
        <w:t xml:space="preserve">Основными задачами развития системы дошкольного образования являются: </w:t>
      </w:r>
    </w:p>
    <w:p w:rsidR="000B203F" w:rsidRDefault="00BA6DC2" w:rsidP="00486B79">
      <w:pPr>
        <w:pStyle w:val="a3"/>
        <w:numPr>
          <w:ilvl w:val="0"/>
          <w:numId w:val="29"/>
        </w:numPr>
      </w:pPr>
      <w:r>
        <w:t xml:space="preserve">ликвидация очередности в дошкольные образовательные организации и развитие инфраструктуры дошкольного образования; </w:t>
      </w:r>
    </w:p>
    <w:p w:rsidR="000B203F" w:rsidRDefault="00BA6DC2">
      <w:pPr>
        <w:numPr>
          <w:ilvl w:val="0"/>
          <w:numId w:val="1"/>
        </w:numPr>
        <w:ind w:hanging="360"/>
      </w:pPr>
      <w:r>
        <w:t xml:space="preserve">развитие сети дошкольных образовательных организаций и внедрение новых финансово-экономических механизмов, обеспечивающих равный доступ населения к услугам дошкольного образования; </w:t>
      </w:r>
      <w:r>
        <w:rPr>
          <w:rFonts w:ascii="Segoe UI Symbol" w:eastAsia="Segoe UI Symbol" w:hAnsi="Segoe UI Symbol" w:cs="Segoe UI Symbol"/>
        </w:rPr>
        <w:t></w:t>
      </w:r>
      <w:r>
        <w:rPr>
          <w:rFonts w:ascii="Arial" w:eastAsia="Arial" w:hAnsi="Arial" w:cs="Arial"/>
        </w:rPr>
        <w:t xml:space="preserve"> </w:t>
      </w:r>
      <w:r>
        <w:t xml:space="preserve">обеспечение реализации федерального государственного образовательного стандарта дошкольного образования; </w:t>
      </w:r>
    </w:p>
    <w:p w:rsidR="000B203F" w:rsidRDefault="00BA6DC2">
      <w:pPr>
        <w:numPr>
          <w:ilvl w:val="0"/>
          <w:numId w:val="1"/>
        </w:numPr>
        <w:ind w:hanging="360"/>
      </w:pPr>
      <w:r>
        <w:t xml:space="preserve">обновление состава и компетенций педагогических кадров системы дошкольного образования, повышения качества работы; </w:t>
      </w:r>
    </w:p>
    <w:p w:rsidR="000B203F" w:rsidRDefault="00BA6DC2">
      <w:pPr>
        <w:numPr>
          <w:ilvl w:val="0"/>
          <w:numId w:val="1"/>
        </w:numPr>
        <w:ind w:hanging="360"/>
      </w:pPr>
      <w:r>
        <w:t xml:space="preserve">повышение </w:t>
      </w:r>
      <w:r>
        <w:tab/>
        <w:t xml:space="preserve">эффективности </w:t>
      </w:r>
      <w:r>
        <w:tab/>
        <w:t xml:space="preserve">деятельности </w:t>
      </w:r>
      <w:r>
        <w:tab/>
        <w:t xml:space="preserve">дошкольных </w:t>
      </w:r>
      <w:r>
        <w:tab/>
        <w:t xml:space="preserve">образовательных организаций. </w:t>
      </w:r>
    </w:p>
    <w:p w:rsidR="000B203F" w:rsidRDefault="00BA6DC2">
      <w:r>
        <w:t xml:space="preserve">Современная модель образования предполагает высокие технологии развития воображения, грамотности и других базовых способностей детей. В основе современных образовательных стандартов - переход от установки на запоминание большого количества информации к освоению новых видов деятельности - проектных, творческих, исследовательских. Использование этих технологий требует высокой квалификации воспитателей - педагогов. </w:t>
      </w:r>
    </w:p>
    <w:p w:rsidR="000B203F" w:rsidRDefault="00BA6DC2">
      <w:r>
        <w:t xml:space="preserve">Спектр проблем, стоящих перед современным педагогом, настолько широк, что от него требуется владение информационными технологиями, умение эффективно сотрудничать с другими людьми, полноценно использовать личностные ресурсы, готовность осуществлять собственную образовательную траекторию, обеспечивая успешность и конкурентоспособность.  </w:t>
      </w:r>
    </w:p>
    <w:p w:rsidR="000B203F" w:rsidRDefault="00BA6DC2">
      <w:r>
        <w:t xml:space="preserve">Назначением Программы развития ДОУ является мобилизация всего коллектива на достижение цели развития - переход от традиций к новому качеству педагогического процесса, направленного на образование, воспитание и развитие детей нового поколения: физически развитых, любознательных, активных, эмоционально отзывчивых, владеющих средствами общения на двух государственных языках РТ и способами взаимодействия со сверстниками и взрослыми людьми, способных управлять своим поведением и планировать действия, способных решать интеллектуальные и личностные задачи, имеющих представления о себе, семье, обществе, государстве, мире, природе, овладевших предпосылками учебной деятельности, высоконравственных, социально адаптированных, способных осознавать ответственность за свою деятельность.                                                                 </w:t>
      </w:r>
    </w:p>
    <w:p w:rsidR="000B203F" w:rsidRDefault="00BA6DC2">
      <w:pPr>
        <w:spacing w:after="0" w:line="240" w:lineRule="auto"/>
        <w:ind w:left="0" w:firstLine="0"/>
        <w:jc w:val="center"/>
      </w:pPr>
      <w:r>
        <w:rPr>
          <w:b/>
          <w:sz w:val="28"/>
        </w:rPr>
        <w:t xml:space="preserve"> </w:t>
      </w:r>
    </w:p>
    <w:p w:rsidR="000B203F" w:rsidRDefault="00BA6DC2">
      <w:pPr>
        <w:spacing w:after="0" w:line="240" w:lineRule="auto"/>
        <w:ind w:left="0" w:firstLine="0"/>
        <w:jc w:val="center"/>
      </w:pPr>
      <w:r>
        <w:rPr>
          <w:b/>
          <w:sz w:val="28"/>
        </w:rPr>
        <w:t xml:space="preserve"> </w:t>
      </w:r>
    </w:p>
    <w:p w:rsidR="000B203F" w:rsidRDefault="00BA6DC2">
      <w:pPr>
        <w:spacing w:after="1" w:line="240" w:lineRule="auto"/>
        <w:ind w:left="0" w:firstLine="0"/>
        <w:jc w:val="center"/>
      </w:pPr>
      <w:r>
        <w:rPr>
          <w:b/>
          <w:sz w:val="28"/>
        </w:rPr>
        <w:t xml:space="preserve"> </w:t>
      </w:r>
    </w:p>
    <w:p w:rsidR="000B203F" w:rsidRDefault="00BA6DC2">
      <w:pPr>
        <w:spacing w:after="0" w:line="240" w:lineRule="auto"/>
        <w:ind w:left="0" w:firstLine="0"/>
        <w:jc w:val="center"/>
      </w:pPr>
      <w:r>
        <w:rPr>
          <w:b/>
          <w:sz w:val="28"/>
        </w:rPr>
        <w:t xml:space="preserve"> </w:t>
      </w:r>
    </w:p>
    <w:p w:rsidR="000B203F" w:rsidRDefault="00BA6DC2">
      <w:pPr>
        <w:spacing w:after="0" w:line="240" w:lineRule="auto"/>
        <w:ind w:left="0" w:firstLine="0"/>
        <w:jc w:val="center"/>
      </w:pPr>
      <w:r>
        <w:rPr>
          <w:b/>
          <w:sz w:val="28"/>
        </w:rPr>
        <w:t xml:space="preserve"> </w:t>
      </w:r>
    </w:p>
    <w:p w:rsidR="000B203F" w:rsidRDefault="00BA6DC2">
      <w:pPr>
        <w:spacing w:after="59" w:line="240" w:lineRule="auto"/>
        <w:ind w:left="5036" w:firstLine="0"/>
        <w:jc w:val="left"/>
      </w:pPr>
      <w:r>
        <w:rPr>
          <w:b/>
          <w:sz w:val="28"/>
        </w:rPr>
        <w:lastRenderedPageBreak/>
        <w:t xml:space="preserve"> </w:t>
      </w:r>
    </w:p>
    <w:p w:rsidR="000B203F" w:rsidRDefault="00BA6DC2">
      <w:pPr>
        <w:spacing w:after="0" w:line="240" w:lineRule="auto"/>
        <w:ind w:left="3085" w:right="-15" w:hanging="10"/>
        <w:jc w:val="left"/>
      </w:pPr>
      <w:r>
        <w:rPr>
          <w:b/>
          <w:sz w:val="28"/>
        </w:rPr>
        <w:t xml:space="preserve">Паспорт Программы развития </w:t>
      </w:r>
    </w:p>
    <w:p w:rsidR="000B203F" w:rsidRDefault="00BA6DC2">
      <w:pPr>
        <w:spacing w:after="8" w:line="276" w:lineRule="auto"/>
        <w:ind w:left="5036" w:firstLine="0"/>
        <w:jc w:val="left"/>
      </w:pPr>
      <w:r>
        <w:rPr>
          <w:b/>
          <w:color w:val="800080"/>
        </w:rPr>
        <w:t xml:space="preserve"> </w:t>
      </w:r>
    </w:p>
    <w:tbl>
      <w:tblPr>
        <w:tblStyle w:val="TableGrid"/>
        <w:tblW w:w="9571" w:type="dxa"/>
        <w:tblInd w:w="197" w:type="dxa"/>
        <w:tblCellMar>
          <w:left w:w="38" w:type="dxa"/>
          <w:right w:w="115" w:type="dxa"/>
        </w:tblCellMar>
        <w:tblLook w:val="04A0" w:firstRow="1" w:lastRow="0" w:firstColumn="1" w:lastColumn="0" w:noHBand="0" w:noVBand="1"/>
      </w:tblPr>
      <w:tblGrid>
        <w:gridCol w:w="2612"/>
        <w:gridCol w:w="6959"/>
      </w:tblGrid>
      <w:tr w:rsidR="000B203F">
        <w:trPr>
          <w:trHeight w:val="1128"/>
        </w:trPr>
        <w:tc>
          <w:tcPr>
            <w:tcW w:w="2612"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2" w:firstLine="0"/>
              <w:jc w:val="left"/>
            </w:pPr>
            <w:r>
              <w:t xml:space="preserve">Наименование Программы  </w:t>
            </w:r>
          </w:p>
        </w:tc>
        <w:tc>
          <w:tcPr>
            <w:tcW w:w="6959" w:type="dxa"/>
            <w:tcBorders>
              <w:top w:val="single" w:sz="4" w:space="0" w:color="000000"/>
              <w:left w:val="single" w:sz="4" w:space="0" w:color="000000"/>
              <w:bottom w:val="single" w:sz="4" w:space="0" w:color="000000"/>
              <w:right w:val="single" w:sz="4" w:space="0" w:color="000000"/>
            </w:tcBorders>
          </w:tcPr>
          <w:p w:rsidR="000B203F" w:rsidRDefault="00BA6DC2">
            <w:pPr>
              <w:spacing w:after="42" w:line="234" w:lineRule="auto"/>
              <w:ind w:left="0" w:firstLine="0"/>
            </w:pPr>
            <w:r>
              <w:t>Программа развития Муниципального бюджетного дошкольного образовательного учрежден</w:t>
            </w:r>
            <w:r w:rsidR="00486B79">
              <w:t>ия - Джалильский детский сад № 7</w:t>
            </w:r>
          </w:p>
          <w:p w:rsidR="000B203F" w:rsidRDefault="00BA6DC2">
            <w:pPr>
              <w:spacing w:after="44" w:line="240" w:lineRule="auto"/>
              <w:ind w:left="0" w:firstLine="0"/>
            </w:pPr>
            <w:r>
              <w:t>«</w:t>
            </w:r>
            <w:r w:rsidR="00486B79">
              <w:t>Ляйсан</w:t>
            </w:r>
            <w:r>
              <w:t xml:space="preserve">» общеразвивающего вида на 2014-2018г.г. </w:t>
            </w:r>
          </w:p>
          <w:p w:rsidR="000B203F" w:rsidRDefault="00BA6DC2">
            <w:pPr>
              <w:spacing w:after="0" w:line="276" w:lineRule="auto"/>
              <w:ind w:left="0" w:firstLine="0"/>
              <w:jc w:val="left"/>
            </w:pPr>
            <w:r>
              <w:t xml:space="preserve">(далее Программа) </w:t>
            </w:r>
          </w:p>
        </w:tc>
      </w:tr>
      <w:tr w:rsidR="000B203F">
        <w:trPr>
          <w:trHeight w:val="562"/>
        </w:trPr>
        <w:tc>
          <w:tcPr>
            <w:tcW w:w="2612"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2" w:firstLine="0"/>
              <w:jc w:val="left"/>
            </w:pPr>
            <w:r>
              <w:t xml:space="preserve">Разработчики Программы  </w:t>
            </w:r>
          </w:p>
        </w:tc>
        <w:tc>
          <w:tcPr>
            <w:tcW w:w="6959" w:type="dxa"/>
            <w:tcBorders>
              <w:top w:val="single" w:sz="4" w:space="0" w:color="000000"/>
              <w:left w:val="single" w:sz="4" w:space="0" w:color="000000"/>
              <w:bottom w:val="single" w:sz="4" w:space="0" w:color="000000"/>
              <w:right w:val="single" w:sz="4" w:space="0" w:color="000000"/>
            </w:tcBorders>
          </w:tcPr>
          <w:p w:rsidR="000B203F" w:rsidRDefault="00BA6DC2">
            <w:pPr>
              <w:spacing w:after="45" w:line="240" w:lineRule="auto"/>
              <w:ind w:left="0" w:firstLine="0"/>
              <w:jc w:val="left"/>
            </w:pPr>
            <w:r>
              <w:t xml:space="preserve">Заведующий </w:t>
            </w:r>
            <w:r w:rsidR="00486B79">
              <w:t>Бакирова Ляйсан Нашатовна</w:t>
            </w:r>
            <w:r>
              <w:t xml:space="preserve"> </w:t>
            </w:r>
          </w:p>
          <w:p w:rsidR="000B203F" w:rsidRDefault="00BA6DC2" w:rsidP="00486B79">
            <w:pPr>
              <w:spacing w:after="0" w:line="276" w:lineRule="auto"/>
              <w:ind w:left="0" w:firstLine="0"/>
              <w:jc w:val="left"/>
            </w:pPr>
            <w:r>
              <w:t xml:space="preserve">Старший воспитатель </w:t>
            </w:r>
            <w:r w:rsidR="00486B79">
              <w:t>Ахметгалиева Зоя Евдокимовна</w:t>
            </w:r>
            <w:r>
              <w:t xml:space="preserve">  </w:t>
            </w:r>
          </w:p>
        </w:tc>
      </w:tr>
      <w:tr w:rsidR="000B203F">
        <w:trPr>
          <w:trHeight w:val="917"/>
        </w:trPr>
        <w:tc>
          <w:tcPr>
            <w:tcW w:w="2612"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2" w:firstLine="0"/>
              <w:jc w:val="left"/>
            </w:pPr>
            <w:r>
              <w:t xml:space="preserve">Исполнители Программы  </w:t>
            </w:r>
          </w:p>
        </w:tc>
        <w:tc>
          <w:tcPr>
            <w:tcW w:w="6959" w:type="dxa"/>
            <w:tcBorders>
              <w:top w:val="single" w:sz="4" w:space="0" w:color="000000"/>
              <w:left w:val="single" w:sz="4" w:space="0" w:color="000000"/>
              <w:bottom w:val="single" w:sz="4" w:space="0" w:color="000000"/>
              <w:right w:val="single" w:sz="4" w:space="0" w:color="000000"/>
            </w:tcBorders>
          </w:tcPr>
          <w:p w:rsidR="000B203F" w:rsidRDefault="00BA6DC2" w:rsidP="00486B79">
            <w:pPr>
              <w:spacing w:after="0" w:line="276" w:lineRule="auto"/>
              <w:ind w:left="0" w:firstLine="0"/>
            </w:pPr>
            <w:r>
              <w:t>Администрация и пе</w:t>
            </w:r>
            <w:r w:rsidR="00486B79">
              <w:t>дагогический коллектив МБДОУ № 7</w:t>
            </w:r>
            <w:r>
              <w:t xml:space="preserve"> «</w:t>
            </w:r>
            <w:r w:rsidR="00486B79">
              <w:t>Ляйсан</w:t>
            </w:r>
            <w:r>
              <w:t xml:space="preserve">», родительская общественность, социальные партнеры </w:t>
            </w:r>
            <w:r w:rsidR="00486B79">
              <w:t>МБДОУ № 7</w:t>
            </w:r>
            <w:r>
              <w:t xml:space="preserve"> «</w:t>
            </w:r>
            <w:r w:rsidR="00486B79">
              <w:t>Ляйсан</w:t>
            </w:r>
            <w:r>
              <w:t xml:space="preserve">» </w:t>
            </w:r>
          </w:p>
        </w:tc>
      </w:tr>
      <w:tr w:rsidR="000B203F">
        <w:trPr>
          <w:trHeight w:val="358"/>
        </w:trPr>
        <w:tc>
          <w:tcPr>
            <w:tcW w:w="2612"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2" w:firstLine="0"/>
              <w:jc w:val="left"/>
            </w:pPr>
            <w:r>
              <w:t xml:space="preserve">Заказчик программы </w:t>
            </w:r>
          </w:p>
        </w:tc>
        <w:tc>
          <w:tcPr>
            <w:tcW w:w="6959"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0" w:firstLine="0"/>
              <w:jc w:val="left"/>
            </w:pPr>
            <w:r>
              <w:t xml:space="preserve">Педагогический совет дошкольного учреждения </w:t>
            </w:r>
          </w:p>
        </w:tc>
      </w:tr>
      <w:tr w:rsidR="000B203F">
        <w:trPr>
          <w:trHeight w:val="5926"/>
        </w:trPr>
        <w:tc>
          <w:tcPr>
            <w:tcW w:w="2612"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2" w:firstLine="0"/>
              <w:jc w:val="left"/>
            </w:pPr>
            <w:r>
              <w:t xml:space="preserve">Основания для разработки программы </w:t>
            </w:r>
          </w:p>
        </w:tc>
        <w:tc>
          <w:tcPr>
            <w:tcW w:w="6959" w:type="dxa"/>
            <w:tcBorders>
              <w:top w:val="single" w:sz="4" w:space="0" w:color="000000"/>
              <w:left w:val="single" w:sz="4" w:space="0" w:color="000000"/>
              <w:bottom w:val="single" w:sz="4" w:space="0" w:color="000000"/>
              <w:right w:val="single" w:sz="4" w:space="0" w:color="000000"/>
            </w:tcBorders>
          </w:tcPr>
          <w:p w:rsidR="000B203F" w:rsidRDefault="00BA6DC2">
            <w:pPr>
              <w:numPr>
                <w:ilvl w:val="0"/>
                <w:numId w:val="14"/>
              </w:numPr>
              <w:spacing w:after="57" w:line="232" w:lineRule="auto"/>
              <w:ind w:hanging="360"/>
            </w:pPr>
            <w:r>
              <w:t xml:space="preserve">Федеральный закон «Об образовании в Российской Федерации» от 29.12.2012г. № 273-ФЗ;  </w:t>
            </w:r>
          </w:p>
          <w:p w:rsidR="000B203F" w:rsidRDefault="00BA6DC2">
            <w:pPr>
              <w:numPr>
                <w:ilvl w:val="0"/>
                <w:numId w:val="14"/>
              </w:numPr>
              <w:spacing w:after="65" w:line="233" w:lineRule="auto"/>
              <w:ind w:hanging="360"/>
            </w:pPr>
            <w:r>
              <w:t xml:space="preserve">Постановление Правительства РФ от 15.04.2014г. № 295 «Об утверждении государственной Программы развития системы образования на 2013-2020 года»; </w:t>
            </w:r>
          </w:p>
          <w:p w:rsidR="000B203F" w:rsidRDefault="00BA6DC2">
            <w:pPr>
              <w:numPr>
                <w:ilvl w:val="0"/>
                <w:numId w:val="14"/>
              </w:numPr>
              <w:spacing w:after="65" w:line="232" w:lineRule="auto"/>
              <w:ind w:hanging="360"/>
            </w:pPr>
            <w:r>
              <w:t xml:space="preserve">Приказ министерства образования и науки РФ от 17.10.2013г. № 1155 «Об утверждении ФГОС дошкольного образования»; </w:t>
            </w:r>
          </w:p>
          <w:p w:rsidR="000B203F" w:rsidRDefault="00BA6DC2">
            <w:pPr>
              <w:numPr>
                <w:ilvl w:val="0"/>
                <w:numId w:val="14"/>
              </w:numPr>
              <w:spacing w:after="65" w:line="234" w:lineRule="auto"/>
              <w:ind w:hanging="360"/>
            </w:pPr>
            <w:r>
              <w:t xml:space="preserve">Постановление кабинета Министров Республики Татарстан от 30.12.2010г. № 1174 «Об утверждении Стратегии развития образования в Республики Татарстан на 2010-2015 года «Киләчәк - Будущее»; </w:t>
            </w:r>
          </w:p>
          <w:p w:rsidR="000B203F" w:rsidRDefault="00BA6DC2">
            <w:pPr>
              <w:numPr>
                <w:ilvl w:val="0"/>
                <w:numId w:val="14"/>
              </w:numPr>
              <w:spacing w:after="65" w:line="233" w:lineRule="auto"/>
              <w:ind w:hanging="360"/>
            </w:pPr>
            <w:r>
              <w:t xml:space="preserve">Письмо Министерства образования и науки Республики Татарстан от 06.02.2012г. №1279/12 «Об обеспечении ДОУ новыми УМК»;  </w:t>
            </w:r>
          </w:p>
          <w:p w:rsidR="000B203F" w:rsidRDefault="00BA6DC2">
            <w:pPr>
              <w:numPr>
                <w:ilvl w:val="0"/>
                <w:numId w:val="14"/>
              </w:numPr>
              <w:spacing w:after="65" w:line="233" w:lineRule="auto"/>
              <w:ind w:hanging="360"/>
            </w:pPr>
            <w:r>
              <w:t xml:space="preserve">Постановление Главного государственного санитарного врача РФ от 15.05.2013 г. № 26 г. Москва «Об утверждении СанПиН 2.4.1.3049-13 </w:t>
            </w:r>
            <w:r>
              <w:rPr>
                <w:color w:val="333333"/>
              </w:rPr>
              <w:t>«</w:t>
            </w:r>
            <w:r>
              <w:t xml:space="preserve">Санитарно эпидемиологические требования к устройству, содержанию и организации режима работы дошкольных образовательных организаций»; </w:t>
            </w:r>
          </w:p>
          <w:p w:rsidR="000B203F" w:rsidRDefault="00BA6DC2">
            <w:pPr>
              <w:numPr>
                <w:ilvl w:val="0"/>
                <w:numId w:val="14"/>
              </w:numPr>
              <w:spacing w:after="0" w:line="276" w:lineRule="auto"/>
              <w:ind w:hanging="360"/>
            </w:pPr>
            <w:r>
              <w:t xml:space="preserve">Приказ Мо и Н РТ от 23.04.2014г. №2295/14 «О внедрении федерального государственного образовательного стандарта». </w:t>
            </w:r>
          </w:p>
        </w:tc>
      </w:tr>
      <w:tr w:rsidR="000B203F">
        <w:trPr>
          <w:trHeight w:val="2857"/>
        </w:trPr>
        <w:tc>
          <w:tcPr>
            <w:tcW w:w="2612"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2" w:firstLine="0"/>
              <w:jc w:val="left"/>
            </w:pPr>
            <w:r>
              <w:t xml:space="preserve">Проблемы </w:t>
            </w:r>
          </w:p>
        </w:tc>
        <w:tc>
          <w:tcPr>
            <w:tcW w:w="6959" w:type="dxa"/>
            <w:tcBorders>
              <w:top w:val="single" w:sz="4" w:space="0" w:color="000000"/>
              <w:left w:val="single" w:sz="4" w:space="0" w:color="000000"/>
              <w:bottom w:val="single" w:sz="4" w:space="0" w:color="000000"/>
              <w:right w:val="single" w:sz="4" w:space="0" w:color="000000"/>
            </w:tcBorders>
          </w:tcPr>
          <w:p w:rsidR="000B203F" w:rsidRDefault="00BA6DC2">
            <w:pPr>
              <w:numPr>
                <w:ilvl w:val="0"/>
                <w:numId w:val="15"/>
              </w:numPr>
              <w:spacing w:after="61" w:line="240" w:lineRule="auto"/>
              <w:ind w:hanging="360"/>
            </w:pPr>
            <w:r>
              <w:t xml:space="preserve">Утрата в татарских семьях самоценности родного языка. </w:t>
            </w:r>
          </w:p>
          <w:p w:rsidR="000B203F" w:rsidRDefault="00BA6DC2">
            <w:pPr>
              <w:numPr>
                <w:ilvl w:val="0"/>
                <w:numId w:val="15"/>
              </w:numPr>
              <w:spacing w:after="63" w:line="240" w:lineRule="auto"/>
              <w:ind w:hanging="360"/>
            </w:pPr>
            <w:r>
              <w:t xml:space="preserve">Недостаточное освоение детьми двух государственных языков. </w:t>
            </w:r>
          </w:p>
          <w:p w:rsidR="000B203F" w:rsidRDefault="00BA6DC2">
            <w:pPr>
              <w:numPr>
                <w:ilvl w:val="0"/>
                <w:numId w:val="15"/>
              </w:numPr>
              <w:spacing w:after="65" w:line="234" w:lineRule="auto"/>
              <w:ind w:hanging="360"/>
            </w:pPr>
            <w:r>
              <w:t xml:space="preserve">Недостаточная готовность и включённость родителей в образовательный процесс. </w:t>
            </w:r>
          </w:p>
          <w:p w:rsidR="000B203F" w:rsidRDefault="00BA6DC2">
            <w:pPr>
              <w:numPr>
                <w:ilvl w:val="0"/>
                <w:numId w:val="15"/>
              </w:numPr>
              <w:spacing w:after="65" w:line="233" w:lineRule="auto"/>
              <w:ind w:hanging="360"/>
            </w:pPr>
            <w:r>
              <w:t xml:space="preserve">Необходимость повышения качества и результативности деятельности педагогов через применение современных образовательных технологий. </w:t>
            </w:r>
          </w:p>
          <w:p w:rsidR="000B203F" w:rsidRDefault="00BA6DC2">
            <w:pPr>
              <w:numPr>
                <w:ilvl w:val="0"/>
                <w:numId w:val="15"/>
              </w:numPr>
              <w:spacing w:after="0" w:line="276" w:lineRule="auto"/>
              <w:ind w:hanging="360"/>
            </w:pPr>
            <w:r>
              <w:t xml:space="preserve">Объективное ухудшение здоровья поступающих в детский сад детей отрицательно сказывается на получении ими качественного образования. </w:t>
            </w:r>
          </w:p>
        </w:tc>
      </w:tr>
      <w:tr w:rsidR="00486B79" w:rsidTr="00486B79">
        <w:trPr>
          <w:trHeight w:val="2400"/>
        </w:trPr>
        <w:tc>
          <w:tcPr>
            <w:tcW w:w="2612" w:type="dxa"/>
            <w:tcBorders>
              <w:top w:val="single" w:sz="4" w:space="0" w:color="000000"/>
              <w:left w:val="single" w:sz="4" w:space="0" w:color="000000"/>
              <w:right w:val="single" w:sz="4" w:space="0" w:color="000000"/>
            </w:tcBorders>
          </w:tcPr>
          <w:p w:rsidR="00486B79" w:rsidRDefault="00486B79">
            <w:pPr>
              <w:spacing w:after="0" w:line="276" w:lineRule="auto"/>
              <w:ind w:left="2" w:firstLine="0"/>
              <w:jc w:val="left"/>
            </w:pPr>
            <w:r>
              <w:lastRenderedPageBreak/>
              <w:t xml:space="preserve">Цель программы </w:t>
            </w:r>
          </w:p>
        </w:tc>
        <w:tc>
          <w:tcPr>
            <w:tcW w:w="6959" w:type="dxa"/>
            <w:tcBorders>
              <w:top w:val="single" w:sz="4" w:space="0" w:color="000000"/>
              <w:left w:val="single" w:sz="4" w:space="0" w:color="000000"/>
              <w:right w:val="single" w:sz="4" w:space="0" w:color="000000"/>
            </w:tcBorders>
          </w:tcPr>
          <w:p w:rsidR="00486B79" w:rsidRDefault="00486B79">
            <w:pPr>
              <w:spacing w:after="0" w:line="276" w:lineRule="auto"/>
              <w:ind w:left="0" w:firstLine="0"/>
            </w:pPr>
            <w:r>
              <w:t xml:space="preserve">Переход от традиций   к новому качеству педагогического процесса, соответствующего требованиям Федерального государственного образовательного стандарта дошкольного образования, направленного на образование, воспитание и развитие детей нового поколения, а также обучение двум </w:t>
            </w:r>
          </w:p>
          <w:p w:rsidR="00486B79" w:rsidRDefault="00486B79" w:rsidP="00486B79">
            <w:pPr>
              <w:spacing w:after="0" w:line="276" w:lineRule="auto"/>
              <w:ind w:left="0" w:firstLine="0"/>
            </w:pPr>
            <w:r>
              <w:t xml:space="preserve">государственным языкам Республики Татарстан с помощью учебно-методических комплектов. </w:t>
            </w:r>
          </w:p>
        </w:tc>
      </w:tr>
      <w:tr w:rsidR="000B203F">
        <w:trPr>
          <w:trHeight w:val="6515"/>
        </w:trPr>
        <w:tc>
          <w:tcPr>
            <w:tcW w:w="2612"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2" w:firstLine="0"/>
              <w:jc w:val="left"/>
            </w:pPr>
            <w:r>
              <w:t xml:space="preserve">Основные задачи программы </w:t>
            </w:r>
          </w:p>
        </w:tc>
        <w:tc>
          <w:tcPr>
            <w:tcW w:w="6959" w:type="dxa"/>
            <w:tcBorders>
              <w:top w:val="single" w:sz="4" w:space="0" w:color="000000"/>
              <w:left w:val="single" w:sz="4" w:space="0" w:color="000000"/>
              <w:bottom w:val="single" w:sz="4" w:space="0" w:color="000000"/>
              <w:right w:val="single" w:sz="4" w:space="0" w:color="000000"/>
            </w:tcBorders>
          </w:tcPr>
          <w:p w:rsidR="000B203F" w:rsidRDefault="00BA6DC2">
            <w:pPr>
              <w:numPr>
                <w:ilvl w:val="0"/>
                <w:numId w:val="16"/>
              </w:numPr>
              <w:spacing w:after="65" w:line="234" w:lineRule="auto"/>
              <w:ind w:hanging="360"/>
            </w:pPr>
            <w:r>
              <w:t xml:space="preserve">Обновление содержания образования и педагогических технологий через введение ФГОС дошкольного образования. </w:t>
            </w:r>
          </w:p>
          <w:p w:rsidR="000B203F" w:rsidRDefault="00BA6DC2">
            <w:pPr>
              <w:numPr>
                <w:ilvl w:val="0"/>
                <w:numId w:val="16"/>
              </w:numPr>
              <w:spacing w:after="65" w:line="233" w:lineRule="auto"/>
              <w:ind w:hanging="360"/>
            </w:pPr>
            <w:r>
              <w:t xml:space="preserve">Развитие, обновление кадрового потенциала ДОУ, формирование и развитие оценки качества образования с учётом новых требований. </w:t>
            </w:r>
          </w:p>
          <w:p w:rsidR="000B203F" w:rsidRDefault="00BA6DC2">
            <w:pPr>
              <w:numPr>
                <w:ilvl w:val="0"/>
                <w:numId w:val="16"/>
              </w:numPr>
              <w:spacing w:after="65" w:line="233" w:lineRule="auto"/>
              <w:ind w:hanging="360"/>
            </w:pPr>
            <w:r>
              <w:t xml:space="preserve">Совершенствование системы здоровьесберегающей и здоровьеформирующей деятельности организации, с учетом индивидуальных особенностей дошкольников на основе использования научных, современных технологий. </w:t>
            </w:r>
          </w:p>
          <w:p w:rsidR="000B203F" w:rsidRDefault="00BA6DC2">
            <w:pPr>
              <w:numPr>
                <w:ilvl w:val="0"/>
                <w:numId w:val="16"/>
              </w:numPr>
              <w:spacing w:after="64" w:line="232" w:lineRule="auto"/>
              <w:ind w:hanging="360"/>
            </w:pPr>
            <w:r>
              <w:t xml:space="preserve">Совершенствование системы работы с детьми, имеющими особые образовательные потребности. </w:t>
            </w:r>
          </w:p>
          <w:p w:rsidR="000B203F" w:rsidRDefault="00BA6DC2">
            <w:pPr>
              <w:numPr>
                <w:ilvl w:val="0"/>
                <w:numId w:val="16"/>
              </w:numPr>
              <w:spacing w:after="64" w:line="233" w:lineRule="auto"/>
              <w:ind w:hanging="360"/>
            </w:pPr>
            <w:r>
              <w:t xml:space="preserve">Совершенствование и обновление системы взаимодействия с семьями воспитанников, содействие повышению роли родителей в образовании ребенка дошкольного возраста. </w:t>
            </w:r>
          </w:p>
          <w:p w:rsidR="000B203F" w:rsidRDefault="00BA6DC2">
            <w:pPr>
              <w:numPr>
                <w:ilvl w:val="0"/>
                <w:numId w:val="16"/>
              </w:numPr>
              <w:spacing w:after="64" w:line="232" w:lineRule="auto"/>
              <w:ind w:hanging="360"/>
            </w:pPr>
            <w:r>
              <w:t xml:space="preserve">Реализация учебно-методических комплектов по обучению детей двум государственным языкам Республики Татарстан. </w:t>
            </w:r>
          </w:p>
          <w:p w:rsidR="000B203F" w:rsidRDefault="00BA6DC2">
            <w:pPr>
              <w:numPr>
                <w:ilvl w:val="0"/>
                <w:numId w:val="16"/>
              </w:numPr>
              <w:spacing w:after="65" w:line="232" w:lineRule="auto"/>
              <w:ind w:hanging="360"/>
            </w:pPr>
            <w:r>
              <w:t xml:space="preserve">Совершенствование условий для общения детей на двух государственных языках Республики Татарстан в ДОУ. </w:t>
            </w:r>
          </w:p>
          <w:p w:rsidR="000B203F" w:rsidRDefault="00BA6DC2">
            <w:pPr>
              <w:numPr>
                <w:ilvl w:val="0"/>
                <w:numId w:val="16"/>
              </w:numPr>
              <w:spacing w:after="64" w:line="234" w:lineRule="auto"/>
              <w:ind w:hanging="360"/>
            </w:pPr>
            <w:r>
              <w:t xml:space="preserve">Формирование этических представлений, навыков культурного поведения через народные традиции. </w:t>
            </w:r>
          </w:p>
          <w:p w:rsidR="000B203F" w:rsidRDefault="00BA6DC2">
            <w:pPr>
              <w:numPr>
                <w:ilvl w:val="0"/>
                <w:numId w:val="16"/>
              </w:numPr>
              <w:spacing w:after="0" w:line="276" w:lineRule="auto"/>
              <w:ind w:hanging="360"/>
            </w:pPr>
            <w:r>
              <w:t>Приведение в соответствие с требованиями ФГОС ДО предметно-развивающей среды, и модернизация материально</w:t>
            </w:r>
            <w:r w:rsidR="00486B79">
              <w:t>-</w:t>
            </w:r>
            <w:r>
              <w:t xml:space="preserve">технической базы ДОУ. </w:t>
            </w:r>
          </w:p>
        </w:tc>
      </w:tr>
      <w:tr w:rsidR="000B203F">
        <w:trPr>
          <w:trHeight w:val="5667"/>
        </w:trPr>
        <w:tc>
          <w:tcPr>
            <w:tcW w:w="2612"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2" w:firstLine="0"/>
            </w:pPr>
            <w:r>
              <w:lastRenderedPageBreak/>
              <w:t xml:space="preserve">Основные этапы реализации Программы </w:t>
            </w:r>
          </w:p>
        </w:tc>
        <w:tc>
          <w:tcPr>
            <w:tcW w:w="6959" w:type="dxa"/>
            <w:tcBorders>
              <w:top w:val="single" w:sz="4" w:space="0" w:color="000000"/>
              <w:left w:val="single" w:sz="4" w:space="0" w:color="000000"/>
              <w:bottom w:val="single" w:sz="4" w:space="0" w:color="000000"/>
              <w:right w:val="single" w:sz="4" w:space="0" w:color="000000"/>
            </w:tcBorders>
          </w:tcPr>
          <w:p w:rsidR="000B203F" w:rsidRDefault="00BA6DC2">
            <w:pPr>
              <w:spacing w:after="64" w:line="240" w:lineRule="auto"/>
              <w:ind w:left="0" w:firstLine="0"/>
              <w:jc w:val="left"/>
            </w:pPr>
            <w:r>
              <w:t xml:space="preserve">1 этап – подготовительный (2014 год): </w:t>
            </w:r>
          </w:p>
          <w:p w:rsidR="000B203F" w:rsidRDefault="00BA6DC2">
            <w:pPr>
              <w:numPr>
                <w:ilvl w:val="0"/>
                <w:numId w:val="17"/>
              </w:numPr>
              <w:spacing w:after="64" w:line="232" w:lineRule="auto"/>
              <w:ind w:hanging="360"/>
            </w:pPr>
            <w:r>
              <w:t xml:space="preserve">Проанализировать состояние образовательной деятельности ДОУ на соответствие ФГОС и УМК. </w:t>
            </w:r>
          </w:p>
          <w:p w:rsidR="000B203F" w:rsidRDefault="00BA6DC2">
            <w:pPr>
              <w:numPr>
                <w:ilvl w:val="0"/>
                <w:numId w:val="17"/>
              </w:numPr>
              <w:spacing w:after="64" w:line="232" w:lineRule="auto"/>
              <w:ind w:hanging="360"/>
            </w:pPr>
            <w:r>
              <w:t xml:space="preserve">Стимулировать профессиональную самоорганизацию деятельности педагогов, поддерживать инициативу и творчество. </w:t>
            </w:r>
          </w:p>
          <w:p w:rsidR="000B203F" w:rsidRDefault="00BA6DC2">
            <w:pPr>
              <w:numPr>
                <w:ilvl w:val="0"/>
                <w:numId w:val="17"/>
              </w:numPr>
              <w:spacing w:after="65" w:line="232" w:lineRule="auto"/>
              <w:ind w:hanging="360"/>
            </w:pPr>
            <w:r>
              <w:t xml:space="preserve">Привести нормативно-правовые документы ДОУ в соответствие новым требованиям.  </w:t>
            </w:r>
          </w:p>
          <w:p w:rsidR="000B203F" w:rsidRDefault="00BA6DC2">
            <w:pPr>
              <w:numPr>
                <w:ilvl w:val="0"/>
                <w:numId w:val="17"/>
              </w:numPr>
              <w:spacing w:after="64" w:line="234" w:lineRule="auto"/>
              <w:ind w:hanging="360"/>
            </w:pPr>
            <w:r>
              <w:t xml:space="preserve">Скорректировать основную образовательную программу в соответствии с ФГОС ДО для обеспечения разностороннего развития с учетом потребностей и индивидуальных возможностей детей. </w:t>
            </w:r>
          </w:p>
          <w:p w:rsidR="000B203F" w:rsidRDefault="00BA6DC2">
            <w:pPr>
              <w:numPr>
                <w:ilvl w:val="0"/>
                <w:numId w:val="17"/>
              </w:numPr>
              <w:spacing w:after="19" w:line="232" w:lineRule="auto"/>
              <w:ind w:hanging="360"/>
            </w:pPr>
            <w:r>
              <w:t xml:space="preserve">Изучить мнение родителей о работе ДОУ по изучению двух государственных языков Республики Татарстан.  </w:t>
            </w:r>
          </w:p>
          <w:p w:rsidR="000B203F" w:rsidRDefault="00BA6DC2">
            <w:pPr>
              <w:spacing w:after="61" w:line="242" w:lineRule="auto"/>
              <w:ind w:left="0" w:firstLine="0"/>
            </w:pPr>
            <w:r>
              <w:t xml:space="preserve">2 этап - этап реализации (2014–2015, 2015–2016, 2016–2017, 2017 – 2018 учебные года): </w:t>
            </w:r>
            <w:r>
              <w:rPr>
                <w:rFonts w:ascii="Segoe UI Symbol" w:eastAsia="Segoe UI Symbol" w:hAnsi="Segoe UI Symbol" w:cs="Segoe UI Symbol"/>
              </w:rPr>
              <w:t></w:t>
            </w:r>
            <w:r>
              <w:rPr>
                <w:rFonts w:ascii="Arial" w:eastAsia="Arial" w:hAnsi="Arial" w:cs="Arial"/>
              </w:rPr>
              <w:t xml:space="preserve"> </w:t>
            </w:r>
            <w:r>
              <w:t xml:space="preserve">Внедрение ФГОС ДО в образовательный процесс ДОУ. </w:t>
            </w:r>
          </w:p>
          <w:p w:rsidR="000B203F" w:rsidRDefault="00BA6DC2">
            <w:pPr>
              <w:numPr>
                <w:ilvl w:val="0"/>
                <w:numId w:val="18"/>
              </w:numPr>
              <w:spacing w:after="65" w:line="232" w:lineRule="auto"/>
              <w:ind w:hanging="360"/>
            </w:pPr>
            <w:r>
              <w:t xml:space="preserve">Реализация учебно-методических комплектов по обучению детей двум государственным языкам РТ. </w:t>
            </w:r>
          </w:p>
          <w:p w:rsidR="000B203F" w:rsidRDefault="00BA6DC2">
            <w:pPr>
              <w:numPr>
                <w:ilvl w:val="0"/>
                <w:numId w:val="18"/>
              </w:numPr>
              <w:spacing w:after="0" w:line="276" w:lineRule="auto"/>
              <w:ind w:hanging="360"/>
            </w:pPr>
            <w:r>
              <w:t xml:space="preserve">Реализация мероприятий по основным направлениям, определённым Программой развития. </w:t>
            </w:r>
          </w:p>
        </w:tc>
      </w:tr>
      <w:tr w:rsidR="000B203F">
        <w:trPr>
          <w:trHeight w:val="5394"/>
        </w:trPr>
        <w:tc>
          <w:tcPr>
            <w:tcW w:w="2612" w:type="dxa"/>
            <w:tcBorders>
              <w:top w:val="single" w:sz="4" w:space="0" w:color="000000"/>
              <w:left w:val="single" w:sz="4" w:space="0" w:color="000000"/>
              <w:bottom w:val="single" w:sz="4" w:space="0" w:color="000000"/>
              <w:right w:val="single" w:sz="4" w:space="0" w:color="000000"/>
            </w:tcBorders>
          </w:tcPr>
          <w:p w:rsidR="000B203F" w:rsidRDefault="000B203F">
            <w:pPr>
              <w:spacing w:after="0" w:line="276" w:lineRule="auto"/>
              <w:ind w:left="0" w:firstLine="0"/>
              <w:jc w:val="left"/>
            </w:pPr>
          </w:p>
        </w:tc>
        <w:tc>
          <w:tcPr>
            <w:tcW w:w="6959" w:type="dxa"/>
            <w:tcBorders>
              <w:top w:val="single" w:sz="4" w:space="0" w:color="000000"/>
              <w:left w:val="single" w:sz="4" w:space="0" w:color="000000"/>
              <w:bottom w:val="single" w:sz="4" w:space="0" w:color="000000"/>
              <w:right w:val="single" w:sz="4" w:space="0" w:color="000000"/>
            </w:tcBorders>
          </w:tcPr>
          <w:p w:rsidR="000B203F" w:rsidRDefault="00BA6DC2">
            <w:pPr>
              <w:numPr>
                <w:ilvl w:val="0"/>
                <w:numId w:val="19"/>
              </w:numPr>
              <w:spacing w:after="64" w:line="232" w:lineRule="auto"/>
              <w:ind w:hanging="360"/>
            </w:pPr>
            <w:r>
              <w:t xml:space="preserve">Осуществление общения детей на двух государственных языках Республики Татарстан.  </w:t>
            </w:r>
          </w:p>
          <w:p w:rsidR="000B203F" w:rsidRDefault="00BA6DC2">
            <w:pPr>
              <w:numPr>
                <w:ilvl w:val="0"/>
                <w:numId w:val="19"/>
              </w:numPr>
              <w:spacing w:after="46" w:line="233" w:lineRule="auto"/>
              <w:ind w:hanging="360"/>
            </w:pPr>
            <w:r>
              <w:t xml:space="preserve">Создание условий для осуществления образовательного и оздоровительного процессов в соответствии с требованиями к условиям реализации основной образовательной программы (Приказ Министерства образования и науки РФ от 17 октября 2013 г.№ 1155г.)  </w:t>
            </w:r>
          </w:p>
          <w:p w:rsidR="000B203F" w:rsidRDefault="00BA6DC2">
            <w:pPr>
              <w:numPr>
                <w:ilvl w:val="0"/>
                <w:numId w:val="19"/>
              </w:numPr>
              <w:spacing w:after="65" w:line="234" w:lineRule="auto"/>
              <w:ind w:hanging="360"/>
            </w:pPr>
            <w:r>
              <w:t>Реализация тесного взаимодействия с семьей, в целях обеспечения полноценного развития детей.</w:t>
            </w:r>
            <w:r>
              <w:rPr>
                <w:sz w:val="22"/>
              </w:rPr>
              <w:t xml:space="preserve">  </w:t>
            </w:r>
          </w:p>
          <w:p w:rsidR="000B203F" w:rsidRDefault="00BA6DC2">
            <w:pPr>
              <w:numPr>
                <w:ilvl w:val="0"/>
                <w:numId w:val="19"/>
              </w:numPr>
              <w:spacing w:after="64" w:line="232" w:lineRule="auto"/>
              <w:ind w:hanging="360"/>
            </w:pPr>
            <w:r>
              <w:t xml:space="preserve">Внедрение профессионального стандарта педагога как импульса к его саморазвитию.   </w:t>
            </w:r>
          </w:p>
          <w:p w:rsidR="000B203F" w:rsidRDefault="00BA6DC2">
            <w:pPr>
              <w:numPr>
                <w:ilvl w:val="0"/>
                <w:numId w:val="19"/>
              </w:numPr>
              <w:spacing w:after="38" w:line="240" w:lineRule="auto"/>
              <w:ind w:hanging="360"/>
            </w:pPr>
            <w:r>
              <w:t xml:space="preserve">Отслеживание промежуточных результатов. </w:t>
            </w:r>
          </w:p>
          <w:p w:rsidR="000B203F" w:rsidRDefault="00BA6DC2">
            <w:pPr>
              <w:spacing w:after="65" w:line="240" w:lineRule="auto"/>
              <w:ind w:left="0" w:firstLine="0"/>
              <w:jc w:val="left"/>
            </w:pPr>
            <w:r>
              <w:t xml:space="preserve">3 этап - заключительный (2018 год): </w:t>
            </w:r>
          </w:p>
          <w:p w:rsidR="000B203F" w:rsidRDefault="00BA6DC2">
            <w:pPr>
              <w:numPr>
                <w:ilvl w:val="0"/>
                <w:numId w:val="20"/>
              </w:numPr>
              <w:spacing w:after="64" w:line="232" w:lineRule="auto"/>
              <w:ind w:hanging="360"/>
              <w:jc w:val="left"/>
            </w:pPr>
            <w:r>
              <w:t xml:space="preserve">Изучение и обобщение опыта ДОУ по реализации программы развития. </w:t>
            </w:r>
          </w:p>
          <w:p w:rsidR="000B203F" w:rsidRDefault="00BA6DC2">
            <w:pPr>
              <w:numPr>
                <w:ilvl w:val="0"/>
                <w:numId w:val="20"/>
              </w:numPr>
              <w:spacing w:after="64" w:line="240" w:lineRule="auto"/>
              <w:ind w:hanging="360"/>
              <w:jc w:val="left"/>
            </w:pPr>
            <w:r>
              <w:t xml:space="preserve">Разработка новой программы развития ДОУ. </w:t>
            </w:r>
          </w:p>
          <w:p w:rsidR="000B203F" w:rsidRDefault="00BA6DC2">
            <w:pPr>
              <w:numPr>
                <w:ilvl w:val="0"/>
                <w:numId w:val="20"/>
              </w:numPr>
              <w:spacing w:after="64" w:line="232" w:lineRule="auto"/>
              <w:ind w:hanging="360"/>
              <w:jc w:val="left"/>
            </w:pPr>
            <w:r>
              <w:t xml:space="preserve">Выявление </w:t>
            </w:r>
            <w:r>
              <w:tab/>
              <w:t xml:space="preserve">проблем </w:t>
            </w:r>
            <w:r>
              <w:tab/>
              <w:t xml:space="preserve">для </w:t>
            </w:r>
            <w:r>
              <w:tab/>
              <w:t xml:space="preserve">разработки новой </w:t>
            </w:r>
            <w:r>
              <w:tab/>
              <w:t xml:space="preserve">Программы развития. </w:t>
            </w:r>
          </w:p>
          <w:p w:rsidR="000B203F" w:rsidRDefault="00BA6DC2">
            <w:pPr>
              <w:numPr>
                <w:ilvl w:val="0"/>
                <w:numId w:val="20"/>
              </w:numPr>
              <w:spacing w:after="0" w:line="276" w:lineRule="auto"/>
              <w:ind w:hanging="360"/>
              <w:jc w:val="left"/>
            </w:pPr>
            <w:r>
              <w:t xml:space="preserve">Отчет об исполнения программы развития ДОУ. </w:t>
            </w:r>
          </w:p>
        </w:tc>
      </w:tr>
      <w:tr w:rsidR="000B203F" w:rsidTr="00486B79">
        <w:trPr>
          <w:trHeight w:val="558"/>
        </w:trPr>
        <w:tc>
          <w:tcPr>
            <w:tcW w:w="2612"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34" w:lineRule="auto"/>
              <w:ind w:left="2" w:firstLine="0"/>
              <w:jc w:val="left"/>
            </w:pPr>
            <w:r>
              <w:t xml:space="preserve">Приоритетные направления Программы </w:t>
            </w:r>
          </w:p>
          <w:p w:rsidR="000B203F" w:rsidRDefault="00BA6DC2">
            <w:pPr>
              <w:spacing w:after="0" w:line="276" w:lineRule="auto"/>
              <w:ind w:left="2" w:firstLine="0"/>
              <w:jc w:val="left"/>
            </w:pPr>
            <w:r>
              <w:t xml:space="preserve"> </w:t>
            </w:r>
          </w:p>
        </w:tc>
        <w:tc>
          <w:tcPr>
            <w:tcW w:w="6959" w:type="dxa"/>
            <w:tcBorders>
              <w:top w:val="single" w:sz="4" w:space="0" w:color="000000"/>
              <w:left w:val="single" w:sz="4" w:space="0" w:color="000000"/>
              <w:bottom w:val="single" w:sz="4" w:space="0" w:color="000000"/>
              <w:right w:val="single" w:sz="4" w:space="0" w:color="000000"/>
            </w:tcBorders>
          </w:tcPr>
          <w:p w:rsidR="000B203F" w:rsidRDefault="00BA6DC2">
            <w:pPr>
              <w:numPr>
                <w:ilvl w:val="0"/>
                <w:numId w:val="21"/>
              </w:numPr>
              <w:spacing w:after="61" w:line="240" w:lineRule="auto"/>
              <w:ind w:hanging="360"/>
              <w:jc w:val="left"/>
            </w:pPr>
            <w:r>
              <w:t xml:space="preserve">Управление качеством дошкольного образования. </w:t>
            </w:r>
          </w:p>
          <w:p w:rsidR="000B203F" w:rsidRDefault="00BA6DC2">
            <w:pPr>
              <w:numPr>
                <w:ilvl w:val="0"/>
                <w:numId w:val="21"/>
              </w:numPr>
              <w:spacing w:after="63" w:line="232" w:lineRule="auto"/>
              <w:ind w:hanging="360"/>
              <w:jc w:val="left"/>
            </w:pPr>
            <w:r>
              <w:t xml:space="preserve">Программное обеспечение, методики, технологии в соответствии с ФГОС ДО. </w:t>
            </w:r>
          </w:p>
          <w:p w:rsidR="000B203F" w:rsidRDefault="00BA6DC2">
            <w:pPr>
              <w:numPr>
                <w:ilvl w:val="0"/>
                <w:numId w:val="21"/>
              </w:numPr>
              <w:spacing w:after="60" w:line="240" w:lineRule="auto"/>
              <w:ind w:hanging="360"/>
              <w:jc w:val="left"/>
            </w:pPr>
            <w:r>
              <w:t xml:space="preserve">Информатизация образования. </w:t>
            </w:r>
          </w:p>
          <w:p w:rsidR="000B203F" w:rsidRDefault="00BA6DC2">
            <w:pPr>
              <w:numPr>
                <w:ilvl w:val="0"/>
                <w:numId w:val="21"/>
              </w:numPr>
              <w:spacing w:after="60" w:line="240" w:lineRule="auto"/>
              <w:ind w:hanging="360"/>
              <w:jc w:val="left"/>
            </w:pPr>
            <w:r>
              <w:t xml:space="preserve">Толерантность. </w:t>
            </w:r>
          </w:p>
          <w:p w:rsidR="000B203F" w:rsidRDefault="00BA6DC2">
            <w:pPr>
              <w:numPr>
                <w:ilvl w:val="0"/>
                <w:numId w:val="21"/>
              </w:numPr>
              <w:spacing w:after="61" w:line="240" w:lineRule="auto"/>
              <w:ind w:hanging="360"/>
              <w:jc w:val="left"/>
            </w:pPr>
            <w:r>
              <w:t xml:space="preserve">Здоровьесберегающие технологии. </w:t>
            </w:r>
          </w:p>
          <w:p w:rsidR="000B203F" w:rsidRDefault="00BA6DC2">
            <w:pPr>
              <w:numPr>
                <w:ilvl w:val="0"/>
                <w:numId w:val="21"/>
              </w:numPr>
              <w:spacing w:after="58" w:line="240" w:lineRule="auto"/>
              <w:ind w:hanging="360"/>
              <w:jc w:val="left"/>
            </w:pPr>
            <w:r>
              <w:t xml:space="preserve">Безопасность образовательного процесса. </w:t>
            </w:r>
          </w:p>
          <w:p w:rsidR="000B203F" w:rsidRDefault="00BA6DC2">
            <w:pPr>
              <w:numPr>
                <w:ilvl w:val="0"/>
                <w:numId w:val="21"/>
              </w:numPr>
              <w:spacing w:after="0" w:line="276" w:lineRule="auto"/>
              <w:ind w:hanging="360"/>
              <w:jc w:val="left"/>
            </w:pPr>
            <w:r>
              <w:lastRenderedPageBreak/>
              <w:t xml:space="preserve">Кадровая политика. </w:t>
            </w:r>
          </w:p>
        </w:tc>
      </w:tr>
      <w:tr w:rsidR="000B203F">
        <w:trPr>
          <w:trHeight w:val="5926"/>
        </w:trPr>
        <w:tc>
          <w:tcPr>
            <w:tcW w:w="2612" w:type="dxa"/>
            <w:tcBorders>
              <w:top w:val="single" w:sz="4" w:space="0" w:color="000000"/>
              <w:left w:val="single" w:sz="4" w:space="0" w:color="000000"/>
              <w:bottom w:val="single" w:sz="4" w:space="0" w:color="000000"/>
              <w:right w:val="single" w:sz="4" w:space="0" w:color="000000"/>
            </w:tcBorders>
          </w:tcPr>
          <w:p w:rsidR="000B203F" w:rsidRDefault="00BA6DC2">
            <w:pPr>
              <w:spacing w:after="44" w:line="240" w:lineRule="auto"/>
              <w:ind w:left="2" w:firstLine="0"/>
            </w:pPr>
            <w:r>
              <w:lastRenderedPageBreak/>
              <w:t xml:space="preserve">Ожидаемые результаты </w:t>
            </w:r>
          </w:p>
          <w:p w:rsidR="000B203F" w:rsidRDefault="00BA6DC2">
            <w:pPr>
              <w:spacing w:after="0" w:line="240" w:lineRule="auto"/>
              <w:ind w:left="2" w:firstLine="0"/>
              <w:jc w:val="left"/>
            </w:pPr>
            <w:r>
              <w:t xml:space="preserve">Программы  </w:t>
            </w:r>
          </w:p>
          <w:p w:rsidR="000B203F" w:rsidRDefault="00BA6DC2">
            <w:pPr>
              <w:spacing w:after="0" w:line="276" w:lineRule="auto"/>
              <w:ind w:left="2" w:firstLine="0"/>
              <w:jc w:val="left"/>
            </w:pPr>
            <w:r>
              <w:t xml:space="preserve"> </w:t>
            </w:r>
          </w:p>
        </w:tc>
        <w:tc>
          <w:tcPr>
            <w:tcW w:w="6959" w:type="dxa"/>
            <w:tcBorders>
              <w:top w:val="single" w:sz="4" w:space="0" w:color="000000"/>
              <w:left w:val="single" w:sz="4" w:space="0" w:color="000000"/>
              <w:bottom w:val="single" w:sz="4" w:space="0" w:color="000000"/>
              <w:right w:val="single" w:sz="4" w:space="0" w:color="000000"/>
            </w:tcBorders>
          </w:tcPr>
          <w:p w:rsidR="000B203F" w:rsidRDefault="00BA6DC2">
            <w:pPr>
              <w:numPr>
                <w:ilvl w:val="0"/>
                <w:numId w:val="22"/>
              </w:numPr>
              <w:spacing w:after="65" w:line="234" w:lineRule="auto"/>
              <w:ind w:hanging="358"/>
            </w:pPr>
            <w:r>
              <w:t xml:space="preserve">Функционирование ДОУ как открытой, динамичной, развивающейся системы, обеспечивающей свободный доступ ко всей необходимой информации о своей деятельности. </w:t>
            </w:r>
          </w:p>
          <w:p w:rsidR="000B203F" w:rsidRDefault="00BA6DC2">
            <w:pPr>
              <w:numPr>
                <w:ilvl w:val="0"/>
                <w:numId w:val="22"/>
              </w:numPr>
              <w:spacing w:after="65" w:line="232" w:lineRule="auto"/>
              <w:ind w:hanging="358"/>
            </w:pPr>
            <w:r>
              <w:t xml:space="preserve">Соответствие образовательного процесса требованиям ФГОС дошкольного образования. </w:t>
            </w:r>
          </w:p>
          <w:p w:rsidR="000B203F" w:rsidRDefault="00BA6DC2">
            <w:pPr>
              <w:numPr>
                <w:ilvl w:val="0"/>
                <w:numId w:val="22"/>
              </w:numPr>
              <w:spacing w:after="65" w:line="233" w:lineRule="auto"/>
              <w:ind w:hanging="358"/>
            </w:pPr>
            <w:r>
              <w:t>Повышение эффективности оздор</w:t>
            </w:r>
            <w:r w:rsidR="00532602">
              <w:t>овления воспитанников ДОУ.</w:t>
            </w:r>
          </w:p>
          <w:p w:rsidR="000B203F" w:rsidRDefault="00BA6DC2">
            <w:pPr>
              <w:numPr>
                <w:ilvl w:val="0"/>
                <w:numId w:val="22"/>
              </w:numPr>
              <w:spacing w:after="65" w:line="234" w:lineRule="auto"/>
              <w:ind w:hanging="358"/>
            </w:pPr>
            <w:r>
              <w:t xml:space="preserve">Свободное общение и владение детьми двумя государственными языками Республики Татарстан. Овладение педагогами методами и приемами работы по реализации учебно-методических комплектов по обучению детей двум государственным языкам.  </w:t>
            </w:r>
          </w:p>
          <w:p w:rsidR="000B203F" w:rsidRDefault="00BA6DC2">
            <w:pPr>
              <w:numPr>
                <w:ilvl w:val="0"/>
                <w:numId w:val="22"/>
              </w:numPr>
              <w:spacing w:after="65" w:line="232" w:lineRule="auto"/>
              <w:ind w:hanging="358"/>
            </w:pPr>
            <w:r>
              <w:t xml:space="preserve">Повышение профессиональной компетентности педагогов и умения работать на запланированный результат. </w:t>
            </w:r>
          </w:p>
          <w:p w:rsidR="000B203F" w:rsidRDefault="00BA6DC2">
            <w:pPr>
              <w:numPr>
                <w:ilvl w:val="0"/>
                <w:numId w:val="22"/>
              </w:numPr>
              <w:spacing w:after="65" w:line="233" w:lineRule="auto"/>
              <w:ind w:hanging="358"/>
            </w:pPr>
            <w:r>
              <w:t xml:space="preserve">Мотивированность родителей к взаимодействию с ДОУ, реализация просветительских, творческих и досуговых программ для семей воспитанников. </w:t>
            </w:r>
          </w:p>
          <w:p w:rsidR="000B203F" w:rsidRDefault="00BA6DC2">
            <w:pPr>
              <w:numPr>
                <w:ilvl w:val="0"/>
                <w:numId w:val="22"/>
              </w:numPr>
              <w:spacing w:after="0" w:line="276" w:lineRule="auto"/>
              <w:ind w:hanging="358"/>
            </w:pPr>
            <w:r>
              <w:t>Обновление ресурсов: повышение уровня компетентности кадрового потенциала, улучшение материально-технической базы, пополнение информационно-методического обеспечения.</w:t>
            </w:r>
          </w:p>
        </w:tc>
      </w:tr>
      <w:tr w:rsidR="000B203F">
        <w:trPr>
          <w:trHeight w:val="564"/>
        </w:trPr>
        <w:tc>
          <w:tcPr>
            <w:tcW w:w="2612"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2" w:firstLine="0"/>
              <w:jc w:val="left"/>
            </w:pPr>
            <w:r>
              <w:t xml:space="preserve">Срок действия Программы </w:t>
            </w:r>
          </w:p>
        </w:tc>
        <w:tc>
          <w:tcPr>
            <w:tcW w:w="6959"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0" w:firstLine="0"/>
              <w:jc w:val="left"/>
            </w:pPr>
            <w:r>
              <w:t xml:space="preserve">2014–2018 годы </w:t>
            </w:r>
          </w:p>
        </w:tc>
      </w:tr>
    </w:tbl>
    <w:p w:rsidR="000B203F" w:rsidRDefault="00BA6DC2">
      <w:pPr>
        <w:spacing w:after="57" w:line="240" w:lineRule="auto"/>
        <w:ind w:left="360" w:firstLine="0"/>
        <w:jc w:val="left"/>
      </w:pPr>
      <w:r>
        <w:rPr>
          <w:b/>
        </w:rPr>
        <w:t xml:space="preserve"> </w:t>
      </w:r>
    </w:p>
    <w:p w:rsidR="000B203F" w:rsidRDefault="00BA6DC2">
      <w:pPr>
        <w:spacing w:after="0" w:line="240" w:lineRule="auto"/>
        <w:ind w:left="1397" w:right="-15" w:hanging="10"/>
        <w:jc w:val="left"/>
      </w:pPr>
      <w:r>
        <w:rPr>
          <w:b/>
          <w:sz w:val="28"/>
        </w:rPr>
        <w:t>1.</w:t>
      </w:r>
      <w:r>
        <w:rPr>
          <w:rFonts w:ascii="Arial" w:eastAsia="Arial" w:hAnsi="Arial" w:cs="Arial"/>
          <w:b/>
          <w:sz w:val="28"/>
        </w:rPr>
        <w:t xml:space="preserve"> </w:t>
      </w:r>
      <w:r>
        <w:rPr>
          <w:b/>
          <w:sz w:val="28"/>
        </w:rPr>
        <w:t xml:space="preserve">Информационная справка об образовательной организации </w:t>
      </w:r>
    </w:p>
    <w:p w:rsidR="000B203F" w:rsidRDefault="00BA6DC2">
      <w:pPr>
        <w:spacing w:after="48" w:line="240" w:lineRule="auto"/>
        <w:ind w:left="0" w:firstLine="0"/>
        <w:jc w:val="center"/>
      </w:pPr>
      <w:r>
        <w:rPr>
          <w:b/>
        </w:rPr>
        <w:t xml:space="preserve"> </w:t>
      </w:r>
    </w:p>
    <w:p w:rsidR="000B203F" w:rsidRDefault="00BA6DC2">
      <w:pPr>
        <w:spacing w:after="2" w:line="237" w:lineRule="auto"/>
        <w:ind w:left="10" w:right="-15" w:hanging="10"/>
        <w:jc w:val="center"/>
      </w:pPr>
      <w:r>
        <w:rPr>
          <w:b/>
        </w:rPr>
        <w:t xml:space="preserve">Общие сведения </w:t>
      </w:r>
    </w:p>
    <w:p w:rsidR="000B203F" w:rsidRDefault="00BA6DC2">
      <w:pPr>
        <w:spacing w:after="40" w:line="240" w:lineRule="auto"/>
        <w:ind w:left="0" w:firstLine="0"/>
        <w:jc w:val="center"/>
      </w:pPr>
      <w:r>
        <w:rPr>
          <w:b/>
        </w:rPr>
        <w:t xml:space="preserve"> </w:t>
      </w:r>
    </w:p>
    <w:p w:rsidR="000B203F" w:rsidRDefault="00BA6DC2">
      <w:r>
        <w:t xml:space="preserve">Муниципальное бюджетное дошкольное образовательное учреждение -  Джалильский детский сад № </w:t>
      </w:r>
      <w:r w:rsidR="00532602">
        <w:t>7</w:t>
      </w:r>
      <w:r>
        <w:t xml:space="preserve"> «</w:t>
      </w:r>
      <w:r w:rsidR="00532602">
        <w:t>Ляйсан</w:t>
      </w:r>
      <w:r>
        <w:t>» общеразвивающего вида Сармановского муниципального</w:t>
      </w:r>
      <w:r w:rsidR="00532602">
        <w:t xml:space="preserve"> района РТ. Функционирует с 1988</w:t>
      </w:r>
      <w:r>
        <w:t xml:space="preserve"> года. Лицензия    серия </w:t>
      </w:r>
      <w:r w:rsidR="00532602">
        <w:t>РТ</w:t>
      </w:r>
      <w:r w:rsidR="00532602" w:rsidRPr="00321E8E">
        <w:t xml:space="preserve"> №</w:t>
      </w:r>
      <w:r w:rsidR="00532602">
        <w:t>000954</w:t>
      </w:r>
      <w:r>
        <w:t>, бессрочно. Юридический адрес: 423368</w:t>
      </w:r>
      <w:r>
        <w:rPr>
          <w:b/>
        </w:rPr>
        <w:t xml:space="preserve">, </w:t>
      </w:r>
      <w:r>
        <w:t xml:space="preserve">Республика Татарстан, Сармановский   </w:t>
      </w:r>
      <w:r w:rsidR="00532602">
        <w:t>район, пгт  Джалиль,  ул. Кул Шарифа,  д. 8,  т. (885559) 63-5-7</w:t>
      </w:r>
      <w:r>
        <w:t>0. Тип здания - отдельно стоящее типовое двухэтажное здание, имеет развитую систему коммуникаций, имеется 6 детских площадок с малыми формами и теневыми навесами, спортивная площад</w:t>
      </w:r>
      <w:r w:rsidR="00532602">
        <w:t>ка, огород, сад, цветники.</w:t>
      </w:r>
    </w:p>
    <w:p w:rsidR="000B203F" w:rsidRDefault="00532602">
      <w:r>
        <w:t>МБДОУ № 7</w:t>
      </w:r>
      <w:r w:rsidR="00BA6DC2">
        <w:t xml:space="preserve"> «</w:t>
      </w:r>
      <w:r>
        <w:t>Ляйсан</w:t>
      </w:r>
      <w:r w:rsidR="00BA6DC2">
        <w:t xml:space="preserve">» осуществляет свою деятельность в соответствии с Законодательством РФ, нормативно-правовыми актами, договором с Учредителем, Уставом. В своей деятельности руководствуется локальными актами: положениями, должностными инструкциями, приказами. Общий режим работы: с 6.00. до 18.00, выходные дни – суббота и воскресенье.  </w:t>
      </w:r>
    </w:p>
    <w:p w:rsidR="000B203F" w:rsidRDefault="00BA6DC2">
      <w:pPr>
        <w:spacing w:after="13" w:line="276" w:lineRule="auto"/>
        <w:ind w:left="1068" w:firstLine="0"/>
        <w:jc w:val="left"/>
      </w:pPr>
      <w:r>
        <w:t xml:space="preserve"> </w:t>
      </w:r>
    </w:p>
    <w:p w:rsidR="000B203F" w:rsidRDefault="00BA6DC2">
      <w:pPr>
        <w:spacing w:after="49" w:line="240" w:lineRule="auto"/>
        <w:ind w:left="360" w:firstLine="0"/>
        <w:jc w:val="left"/>
      </w:pPr>
      <w:r>
        <w:rPr>
          <w:b/>
        </w:rPr>
        <w:t xml:space="preserve"> </w:t>
      </w:r>
    </w:p>
    <w:p w:rsidR="000B203F" w:rsidRDefault="00BA6DC2">
      <w:pPr>
        <w:spacing w:after="2" w:line="237" w:lineRule="auto"/>
        <w:ind w:left="10" w:right="-15" w:hanging="10"/>
        <w:jc w:val="center"/>
      </w:pPr>
      <w:r>
        <w:rPr>
          <w:b/>
        </w:rPr>
        <w:t xml:space="preserve">Характеристика социального окружения ДОУ </w:t>
      </w:r>
    </w:p>
    <w:p w:rsidR="000B203F" w:rsidRDefault="00BA6DC2">
      <w:pPr>
        <w:spacing w:after="41" w:line="240" w:lineRule="auto"/>
        <w:ind w:left="0" w:firstLine="0"/>
        <w:jc w:val="center"/>
      </w:pPr>
      <w:r>
        <w:rPr>
          <w:b/>
        </w:rPr>
        <w:t xml:space="preserve"> </w:t>
      </w:r>
    </w:p>
    <w:p w:rsidR="000B203F" w:rsidRDefault="00BA6DC2">
      <w:pPr>
        <w:ind w:firstLine="566"/>
      </w:pPr>
      <w:r>
        <w:t>ДОУ находится в благоприятном социально-культурном окружении. В микрорайоне ДОУ распо</w:t>
      </w:r>
      <w:r w:rsidR="00532602">
        <w:t>ложены  МБОУ ДСОШ №2</w:t>
      </w:r>
      <w:r>
        <w:t xml:space="preserve">, </w:t>
      </w:r>
      <w:r w:rsidR="00532602">
        <w:t>художественная школа, детская библиотека.</w:t>
      </w:r>
      <w:r>
        <w:t xml:space="preserve"> Такое </w:t>
      </w:r>
      <w:r>
        <w:lastRenderedPageBreak/>
        <w:t xml:space="preserve">расположение ДОУ дает возможность привлекать ресурсы социального партнерства для развития воспитанников, их социализации. </w:t>
      </w:r>
    </w:p>
    <w:p w:rsidR="000B203F" w:rsidRDefault="00BA6DC2">
      <w:pPr>
        <w:spacing w:after="54" w:line="240" w:lineRule="auto"/>
        <w:ind w:left="926" w:firstLine="0"/>
        <w:jc w:val="left"/>
      </w:pPr>
      <w:r>
        <w:t xml:space="preserve"> </w:t>
      </w:r>
    </w:p>
    <w:p w:rsidR="000B203F" w:rsidRDefault="00BA6DC2">
      <w:pPr>
        <w:spacing w:after="2" w:line="237" w:lineRule="auto"/>
        <w:ind w:left="10" w:right="-15" w:hanging="10"/>
        <w:jc w:val="center"/>
      </w:pPr>
      <w:r>
        <w:rPr>
          <w:b/>
        </w:rPr>
        <w:t xml:space="preserve">Характеристика состава воспитанников </w:t>
      </w:r>
    </w:p>
    <w:p w:rsidR="000B203F" w:rsidRDefault="00BA6DC2">
      <w:pPr>
        <w:spacing w:after="40" w:line="240" w:lineRule="auto"/>
        <w:ind w:left="0" w:firstLine="0"/>
        <w:jc w:val="center"/>
      </w:pPr>
      <w:r>
        <w:rPr>
          <w:b/>
        </w:rPr>
        <w:t xml:space="preserve"> </w:t>
      </w:r>
    </w:p>
    <w:p w:rsidR="000B203F" w:rsidRDefault="00BA6DC2">
      <w:pPr>
        <w:ind w:right="3008"/>
      </w:pPr>
      <w:r>
        <w:t xml:space="preserve">В дошкольном учреждении функционирует 6 групп Из них (на 2014-2015 учебный год): </w:t>
      </w:r>
    </w:p>
    <w:p w:rsidR="000B203F" w:rsidRDefault="00BA6DC2">
      <w:pPr>
        <w:ind w:firstLine="0"/>
      </w:pPr>
      <w:r>
        <w:t xml:space="preserve">1-я младшая –1 группа </w:t>
      </w:r>
    </w:p>
    <w:p w:rsidR="000B203F" w:rsidRDefault="00BA6DC2">
      <w:pPr>
        <w:ind w:firstLine="0"/>
      </w:pPr>
      <w:r>
        <w:t xml:space="preserve">2-я младшая - 2 группы          </w:t>
      </w:r>
    </w:p>
    <w:p w:rsidR="000B203F" w:rsidRDefault="00BA6DC2">
      <w:pPr>
        <w:ind w:firstLine="0"/>
      </w:pPr>
      <w:r>
        <w:t xml:space="preserve">Средняя - 1 группа </w:t>
      </w:r>
    </w:p>
    <w:p w:rsidR="000B203F" w:rsidRDefault="00BA6DC2">
      <w:pPr>
        <w:ind w:firstLine="0"/>
      </w:pPr>
      <w:r>
        <w:t xml:space="preserve">Старшая - 1 группа  </w:t>
      </w:r>
    </w:p>
    <w:p w:rsidR="000B203F" w:rsidRDefault="00532602">
      <w:pPr>
        <w:ind w:firstLine="0"/>
      </w:pPr>
      <w:r>
        <w:t>Подготовительная к школе - 2 группы</w:t>
      </w:r>
    </w:p>
    <w:p w:rsidR="000B203F" w:rsidRDefault="00BA6DC2">
      <w:pPr>
        <w:spacing w:after="0" w:line="240" w:lineRule="auto"/>
        <w:ind w:left="360" w:firstLine="0"/>
        <w:jc w:val="left"/>
      </w:pPr>
      <w:r>
        <w:t xml:space="preserve"> </w:t>
      </w:r>
    </w:p>
    <w:p w:rsidR="000B203F" w:rsidRDefault="00BA6DC2">
      <w:pPr>
        <w:spacing w:after="47" w:line="240" w:lineRule="auto"/>
        <w:ind w:left="360" w:firstLine="0"/>
        <w:jc w:val="left"/>
      </w:pPr>
      <w:r>
        <w:t xml:space="preserve"> </w:t>
      </w:r>
    </w:p>
    <w:p w:rsidR="000B203F" w:rsidRDefault="00BA6DC2">
      <w:pPr>
        <w:spacing w:after="2" w:line="237" w:lineRule="auto"/>
        <w:ind w:left="10" w:right="-15" w:hanging="10"/>
        <w:jc w:val="center"/>
      </w:pPr>
      <w:r>
        <w:rPr>
          <w:b/>
        </w:rPr>
        <w:t xml:space="preserve">Характеристика кадрового состава </w:t>
      </w:r>
    </w:p>
    <w:p w:rsidR="000B203F" w:rsidRDefault="00BA6DC2">
      <w:pPr>
        <w:spacing w:after="41" w:line="240" w:lineRule="auto"/>
        <w:ind w:left="0" w:firstLine="0"/>
        <w:jc w:val="center"/>
      </w:pPr>
      <w:r>
        <w:rPr>
          <w:b/>
          <w:i/>
        </w:rPr>
        <w:t xml:space="preserve"> </w:t>
      </w:r>
    </w:p>
    <w:p w:rsidR="000B203F" w:rsidRDefault="00BA6DC2">
      <w:r>
        <w:t xml:space="preserve">МБДОУ полностью укомплектован педагогическими кадрами. Работу детского сада осуществляют: заведующий, старший воспитатель, воспитатели, инструктор по физической культуре, музыкальный руководитель, педагог-психолог, учитель-логопед. Всего педагогов – 18: </w:t>
      </w:r>
    </w:p>
    <w:p w:rsidR="000B203F" w:rsidRDefault="00BA6DC2">
      <w:pPr>
        <w:ind w:firstLine="0"/>
      </w:pPr>
      <w:r>
        <w:t xml:space="preserve">Старший воспитатель – 1. </w:t>
      </w:r>
    </w:p>
    <w:p w:rsidR="000B203F" w:rsidRDefault="00BA6DC2">
      <w:pPr>
        <w:ind w:firstLine="0"/>
      </w:pPr>
      <w:r>
        <w:t xml:space="preserve">Воспитатели – 12. </w:t>
      </w:r>
    </w:p>
    <w:p w:rsidR="000B203F" w:rsidRDefault="00BA6DC2">
      <w:pPr>
        <w:ind w:firstLine="0"/>
      </w:pPr>
      <w:r>
        <w:t xml:space="preserve">Воспитатель татарского языка – 1. </w:t>
      </w:r>
    </w:p>
    <w:p w:rsidR="000B203F" w:rsidRDefault="00BA6DC2">
      <w:pPr>
        <w:ind w:firstLine="0"/>
      </w:pPr>
      <w:r>
        <w:t xml:space="preserve">Музыкальный руководитель – 1. </w:t>
      </w:r>
    </w:p>
    <w:p w:rsidR="000B203F" w:rsidRDefault="00BA6DC2">
      <w:pPr>
        <w:ind w:firstLine="0"/>
      </w:pPr>
      <w:r>
        <w:t xml:space="preserve">Инструктор по физической культуре – 1. </w:t>
      </w:r>
    </w:p>
    <w:p w:rsidR="000B203F" w:rsidRDefault="00BA6DC2">
      <w:pPr>
        <w:ind w:firstLine="0"/>
      </w:pPr>
      <w:r>
        <w:t xml:space="preserve">Педагог-психолог – 1. </w:t>
      </w:r>
    </w:p>
    <w:p w:rsidR="000B203F" w:rsidRDefault="00BA6DC2">
      <w:pPr>
        <w:ind w:firstLine="0"/>
      </w:pPr>
      <w:r>
        <w:t xml:space="preserve">Учитель-логопед – 1. </w:t>
      </w:r>
    </w:p>
    <w:p w:rsidR="000B203F" w:rsidRDefault="00BA6DC2">
      <w:pPr>
        <w:ind w:left="1068" w:firstLine="0"/>
      </w:pPr>
      <w:r>
        <w:t xml:space="preserve">Квалификационный уровень педагогов ДОУ: </w:t>
      </w:r>
    </w:p>
    <w:p w:rsidR="00532602" w:rsidRDefault="00BA6DC2">
      <w:pPr>
        <w:ind w:right="6123" w:firstLine="0"/>
      </w:pPr>
      <w:r>
        <w:t xml:space="preserve">высшая категория – нет; </w:t>
      </w:r>
    </w:p>
    <w:p w:rsidR="000B203F" w:rsidRDefault="00BA6DC2">
      <w:pPr>
        <w:ind w:right="6123" w:firstLine="0"/>
      </w:pPr>
      <w:r>
        <w:t xml:space="preserve">первая категория –55%; </w:t>
      </w:r>
    </w:p>
    <w:p w:rsidR="00532602" w:rsidRDefault="00BA6DC2">
      <w:pPr>
        <w:ind w:right="2675" w:firstLine="0"/>
      </w:pPr>
      <w:r>
        <w:t>аттестованные на соответствие занимаемой должности – 17%;</w:t>
      </w:r>
    </w:p>
    <w:p w:rsidR="000B203F" w:rsidRDefault="00BA6DC2">
      <w:pPr>
        <w:ind w:right="2675" w:firstLine="0"/>
      </w:pPr>
      <w:r>
        <w:t xml:space="preserve"> не аттестованные – 28% </w:t>
      </w:r>
    </w:p>
    <w:p w:rsidR="000B203F" w:rsidRDefault="00BA6DC2">
      <w:pPr>
        <w:ind w:left="1068" w:firstLine="0"/>
      </w:pPr>
      <w:r>
        <w:t xml:space="preserve">Образовательный уровень педагогов ДОУ: </w:t>
      </w:r>
    </w:p>
    <w:p w:rsidR="000B203F" w:rsidRDefault="00BA6DC2">
      <w:pPr>
        <w:ind w:firstLine="0"/>
      </w:pPr>
      <w:r>
        <w:t xml:space="preserve">высшее образование – 84% </w:t>
      </w:r>
    </w:p>
    <w:p w:rsidR="000B203F" w:rsidRDefault="00BA6DC2">
      <w:pPr>
        <w:ind w:firstLine="0"/>
      </w:pPr>
      <w:r>
        <w:t xml:space="preserve">средне-специальное – 16% </w:t>
      </w:r>
    </w:p>
    <w:p w:rsidR="000B203F" w:rsidRDefault="00BA6DC2">
      <w:pPr>
        <w:spacing w:after="49" w:line="240" w:lineRule="auto"/>
        <w:ind w:left="360" w:firstLine="0"/>
        <w:jc w:val="left"/>
      </w:pPr>
      <w:r>
        <w:rPr>
          <w:b/>
        </w:rPr>
        <w:t xml:space="preserve"> </w:t>
      </w:r>
    </w:p>
    <w:p w:rsidR="000B203F" w:rsidRDefault="00BA6DC2">
      <w:pPr>
        <w:spacing w:after="2" w:line="237" w:lineRule="auto"/>
        <w:ind w:left="10" w:right="-15" w:hanging="10"/>
        <w:jc w:val="center"/>
      </w:pPr>
      <w:r>
        <w:rPr>
          <w:b/>
        </w:rPr>
        <w:t xml:space="preserve">Образовательная деятельность </w:t>
      </w:r>
    </w:p>
    <w:p w:rsidR="000B203F" w:rsidRDefault="00BA6DC2">
      <w:pPr>
        <w:spacing w:after="41" w:line="240" w:lineRule="auto"/>
        <w:ind w:left="0" w:firstLine="0"/>
        <w:jc w:val="center"/>
      </w:pPr>
      <w:r>
        <w:rPr>
          <w:b/>
        </w:rPr>
        <w:t xml:space="preserve"> </w:t>
      </w:r>
    </w:p>
    <w:p w:rsidR="000B203F" w:rsidRDefault="00BA6DC2">
      <w:r>
        <w:t>Образов</w:t>
      </w:r>
      <w:r w:rsidR="00515326">
        <w:t>ательная деятельность в МБДОУ №7</w:t>
      </w:r>
      <w:r>
        <w:t xml:space="preserve"> «</w:t>
      </w:r>
      <w:r w:rsidR="00515326">
        <w:t>Ляйсан</w:t>
      </w:r>
      <w:r>
        <w:t xml:space="preserve">» осуществляется в соответствии с основной образовательной программой (далее Программа), разработанной, принятой и реализуемой согласно требованиям ФГОС дошкольного образования с учетом особенностей психофизического развития и возможностей детей - воспитанников ДОУ. </w:t>
      </w:r>
    </w:p>
    <w:p w:rsidR="000B203F" w:rsidRDefault="00BA6DC2">
      <w:r>
        <w:t>В основу организации образовательного процесса определен комплексно</w:t>
      </w:r>
      <w:r w:rsidR="00515326">
        <w:t>-</w:t>
      </w:r>
      <w:r>
        <w:t xml:space="preserve">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 </w:t>
      </w:r>
    </w:p>
    <w:p w:rsidR="000B203F" w:rsidRDefault="00BA6DC2">
      <w:r>
        <w:lastRenderedPageBreak/>
        <w:t xml:space="preserve">При планировании и осуществлении образовательного процесса реализуется принцип интеграции различных видов деятельности. </w:t>
      </w:r>
    </w:p>
    <w:p w:rsidR="000B203F" w:rsidRDefault="00BA6DC2">
      <w:pPr>
        <w:ind w:left="1068" w:firstLine="0"/>
      </w:pPr>
      <w:r>
        <w:t xml:space="preserve">Педагогический процесс состоит из основных блоков деятельности: </w:t>
      </w:r>
    </w:p>
    <w:p w:rsidR="000B203F" w:rsidRDefault="00BA6DC2">
      <w:pPr>
        <w:numPr>
          <w:ilvl w:val="0"/>
          <w:numId w:val="2"/>
        </w:numPr>
        <w:ind w:hanging="360"/>
      </w:pPr>
      <w:r>
        <w:t xml:space="preserve">совместно-образовательная деятельность взрослого и детей </w:t>
      </w:r>
    </w:p>
    <w:p w:rsidR="000B203F" w:rsidRDefault="00BA6DC2">
      <w:pPr>
        <w:numPr>
          <w:ilvl w:val="0"/>
          <w:numId w:val="2"/>
        </w:numPr>
        <w:ind w:hanging="360"/>
      </w:pPr>
      <w:r>
        <w:t xml:space="preserve">совместно-образовательная деятельность взрослого и детей в ходе режимных моментов </w:t>
      </w:r>
    </w:p>
    <w:p w:rsidR="000B203F" w:rsidRDefault="00BA6DC2">
      <w:pPr>
        <w:numPr>
          <w:ilvl w:val="0"/>
          <w:numId w:val="2"/>
        </w:numPr>
        <w:ind w:hanging="360"/>
      </w:pPr>
      <w:r>
        <w:t xml:space="preserve">самостоятельная деятельность детей  </w:t>
      </w:r>
    </w:p>
    <w:p w:rsidR="000B203F" w:rsidRDefault="00BA6DC2">
      <w:pPr>
        <w:numPr>
          <w:ilvl w:val="0"/>
          <w:numId w:val="2"/>
        </w:numPr>
        <w:ind w:hanging="360"/>
      </w:pPr>
      <w:r>
        <w:t xml:space="preserve">взаимодействие семьей воспитанников </w:t>
      </w:r>
    </w:p>
    <w:p w:rsidR="000B203F" w:rsidRDefault="00BA6DC2">
      <w:r>
        <w:t xml:space="preserve">Своей главной задачей коллектив детского сада считает создание благоприятных условий и хорошего микроклимата для максимального развития личности каждого ребенка, формирования его готовности к дальнейшему развитию. </w:t>
      </w:r>
    </w:p>
    <w:p w:rsidR="000B203F" w:rsidRDefault="00BA6DC2">
      <w:r>
        <w:t xml:space="preserve">Реализуемые в МБДОУ программы помогают наиболее полному личностному развитию воспитанников, повышают их информативный уровень и способствуют применению полученных знаний, умений и навыков в их практической деятельности. </w:t>
      </w:r>
    </w:p>
    <w:p w:rsidR="000B203F" w:rsidRDefault="00BA6DC2">
      <w:pPr>
        <w:spacing w:after="49" w:line="240" w:lineRule="auto"/>
        <w:ind w:left="0" w:firstLine="0"/>
        <w:jc w:val="center"/>
      </w:pPr>
      <w:r>
        <w:rPr>
          <w:b/>
        </w:rPr>
        <w:t xml:space="preserve"> </w:t>
      </w:r>
    </w:p>
    <w:p w:rsidR="000B203F" w:rsidRDefault="00BA6DC2">
      <w:pPr>
        <w:spacing w:after="2" w:line="237" w:lineRule="auto"/>
        <w:ind w:left="10" w:right="-15" w:hanging="10"/>
        <w:jc w:val="center"/>
      </w:pPr>
      <w:r>
        <w:rPr>
          <w:b/>
        </w:rPr>
        <w:t xml:space="preserve">Программное обеспечение </w:t>
      </w:r>
    </w:p>
    <w:p w:rsidR="000B203F" w:rsidRDefault="00BA6DC2">
      <w:pPr>
        <w:spacing w:after="49" w:line="240" w:lineRule="auto"/>
        <w:ind w:left="0" w:firstLine="0"/>
        <w:jc w:val="center"/>
      </w:pPr>
      <w:r>
        <w:rPr>
          <w:b/>
        </w:rPr>
        <w:t xml:space="preserve"> </w:t>
      </w:r>
    </w:p>
    <w:p w:rsidR="000B203F" w:rsidRDefault="00BA6DC2">
      <w:pPr>
        <w:spacing w:after="48" w:line="237" w:lineRule="auto"/>
        <w:ind w:left="1078" w:hanging="10"/>
      </w:pPr>
      <w:r>
        <w:rPr>
          <w:b/>
        </w:rPr>
        <w:t xml:space="preserve">Парциальные программы: </w:t>
      </w:r>
    </w:p>
    <w:p w:rsidR="000B203F" w:rsidRDefault="00BA6DC2">
      <w:pPr>
        <w:numPr>
          <w:ilvl w:val="0"/>
          <w:numId w:val="3"/>
        </w:numPr>
        <w:ind w:firstLine="0"/>
      </w:pPr>
      <w:r>
        <w:t xml:space="preserve">«Юный эколог» (С.Н. Николаева); </w:t>
      </w:r>
    </w:p>
    <w:p w:rsidR="000B203F" w:rsidRDefault="00BA6DC2">
      <w:pPr>
        <w:numPr>
          <w:ilvl w:val="0"/>
          <w:numId w:val="3"/>
        </w:numPr>
        <w:ind w:firstLine="0"/>
      </w:pPr>
      <w:r>
        <w:t xml:space="preserve">«Основы безопасности жизни» (О.Н. Князева, А.Н. Авдеева, Р. Стеркина); </w:t>
      </w:r>
      <w:r>
        <w:rPr>
          <w:rFonts w:ascii="Segoe UI Symbol" w:eastAsia="Segoe UI Symbol" w:hAnsi="Segoe UI Symbol" w:cs="Segoe UI Symbol"/>
        </w:rPr>
        <w:t></w:t>
      </w:r>
      <w:r>
        <w:rPr>
          <w:rFonts w:ascii="Arial" w:eastAsia="Arial" w:hAnsi="Arial" w:cs="Arial"/>
        </w:rPr>
        <w:t xml:space="preserve"> </w:t>
      </w:r>
      <w:r>
        <w:t xml:space="preserve">«Я человек» (С.А. Козлова); </w:t>
      </w:r>
    </w:p>
    <w:p w:rsidR="000B203F" w:rsidRDefault="00BA6DC2">
      <w:pPr>
        <w:numPr>
          <w:ilvl w:val="0"/>
          <w:numId w:val="3"/>
        </w:numPr>
        <w:ind w:firstLine="0"/>
      </w:pPr>
      <w:r>
        <w:t xml:space="preserve">«Цветные ладошки» (И.А.Лыкова);  </w:t>
      </w:r>
    </w:p>
    <w:p w:rsidR="000B203F" w:rsidRDefault="00BA6DC2">
      <w:pPr>
        <w:numPr>
          <w:ilvl w:val="0"/>
          <w:numId w:val="3"/>
        </w:numPr>
        <w:ind w:firstLine="0"/>
      </w:pPr>
      <w:r>
        <w:t xml:space="preserve">«Конструирование в детском саду» (Л.В.Куцакова); </w:t>
      </w:r>
    </w:p>
    <w:p w:rsidR="000B203F" w:rsidRDefault="00BA6DC2">
      <w:pPr>
        <w:numPr>
          <w:ilvl w:val="0"/>
          <w:numId w:val="3"/>
        </w:numPr>
        <w:ind w:firstLine="0"/>
      </w:pPr>
      <w:r>
        <w:t xml:space="preserve">«Математические ступеньки» (Е.В.Колесникова); </w:t>
      </w:r>
    </w:p>
    <w:p w:rsidR="00515326" w:rsidRDefault="00BA6DC2">
      <w:pPr>
        <w:numPr>
          <w:ilvl w:val="0"/>
          <w:numId w:val="3"/>
        </w:numPr>
        <w:ind w:firstLine="0"/>
      </w:pPr>
      <w:r>
        <w:t xml:space="preserve">«Ладушки» (Коплунова, Новоскольцева); </w:t>
      </w:r>
    </w:p>
    <w:p w:rsidR="000B203F" w:rsidRDefault="00BA6DC2" w:rsidP="00515326">
      <w:pPr>
        <w:ind w:left="720" w:firstLine="0"/>
      </w:pPr>
      <w:r>
        <w:t xml:space="preserve"> </w:t>
      </w:r>
      <w:r>
        <w:rPr>
          <w:b/>
        </w:rPr>
        <w:t xml:space="preserve">Учебно-методический комплект: </w:t>
      </w:r>
    </w:p>
    <w:p w:rsidR="000B203F" w:rsidRDefault="00BA6DC2">
      <w:pPr>
        <w:numPr>
          <w:ilvl w:val="0"/>
          <w:numId w:val="3"/>
        </w:numPr>
        <w:ind w:firstLine="0"/>
      </w:pPr>
      <w:r>
        <w:t xml:space="preserve">комплект по обучению русскоязычных детей татарскому языку «Татарча сөйләшәбез» - «Говорим по-татарски» (рук. Зарипова З.М.) - учебно-методические пособия, рабочие тетради, демонстрационный, раздаточный материал к занятиям, сборник художественных произведений для чтения детям на татарском языке, анимационные сюжеты; </w:t>
      </w:r>
      <w:r>
        <w:rPr>
          <w:rFonts w:ascii="Arial" w:eastAsia="Arial" w:hAnsi="Arial" w:cs="Arial"/>
        </w:rPr>
        <w:t xml:space="preserve"> </w:t>
      </w:r>
      <w:r>
        <w:t xml:space="preserve">комплект по обучению детей-татар родному языку «Туган телдә сөйләшәбез» (рук. Хазратова Ф. В.) - учебно-методические пособия, демонстрационный, раздаточный материал к занятиям.  </w:t>
      </w:r>
    </w:p>
    <w:p w:rsidR="000B203F" w:rsidRDefault="00BA6DC2">
      <w:r>
        <w:rPr>
          <w:b/>
        </w:rPr>
        <w:t>Коррекционная программа</w:t>
      </w:r>
      <w:r>
        <w:t xml:space="preserve"> Т.Б. Филичевой, Г.В. Чиркиной «Программа логопедической работы по преодолению общего недоразвития речи у детей». </w:t>
      </w:r>
    </w:p>
    <w:p w:rsidR="000B203F" w:rsidRDefault="00BA6DC2">
      <w:r>
        <w:t xml:space="preserve">С детьми систематически проводится образовательная деятельность в соответствии с основной образовательной программой, по образовательным областям: физическое развитие, социально-коммуникативное развитие, познавательное развитие, речевое развитие, художественно-эстетическое развитие. </w:t>
      </w:r>
    </w:p>
    <w:p w:rsidR="000B203F" w:rsidRDefault="00BA6DC2">
      <w:r>
        <w:t xml:space="preserve">Содержание обучения детей осуществляется на основе учебного плана, который построен в соответствии ссанитарно-эпидемиологическими требованиями по выполнению учебной нагрузки согласно СанПиН 2.4.1.3049-13 от 15.05.2013г. </w:t>
      </w:r>
    </w:p>
    <w:p w:rsidR="000B203F" w:rsidRDefault="00BA6DC2">
      <w:r>
        <w:t xml:space="preserve">План обеспечивает рациональную организацию образовательного процесса, необходимую для предотвращения перегрузки и перенапряжения детей и обеспечивает условия успешной социализации и индивидуализации воспитанников, сохраняя их здоровье. </w:t>
      </w:r>
    </w:p>
    <w:p w:rsidR="000B203F" w:rsidRDefault="00BA6DC2">
      <w:pPr>
        <w:ind w:firstLine="0"/>
      </w:pPr>
      <w:r>
        <w:rPr>
          <w:b/>
        </w:rPr>
        <w:lastRenderedPageBreak/>
        <w:t xml:space="preserve">            </w:t>
      </w:r>
      <w:r>
        <w:t>Регулируется баланс между игрой и другими видами деятельности в педагогическом процессе. Варьируется нагрузка и содержание занятий в соответствии с индивидуальными особенностями ребёнка.</w:t>
      </w:r>
      <w:r>
        <w:rPr>
          <w:b/>
        </w:rPr>
        <w:t xml:space="preserve"> </w:t>
      </w:r>
    </w:p>
    <w:p w:rsidR="000B203F" w:rsidRDefault="00BA6DC2">
      <w:r>
        <w:t xml:space="preserve">Контроль за учебно-воспитательным процессом осуществляется заведующей, старшим воспитателем, медицинской сестрой, ориентируясь на личность каждого педагога, его опыт работы.  </w:t>
      </w:r>
    </w:p>
    <w:p w:rsidR="000B203F" w:rsidRDefault="00BA6DC2">
      <w:pPr>
        <w:spacing w:after="53" w:line="240" w:lineRule="auto"/>
        <w:ind w:left="1068" w:firstLine="0"/>
        <w:jc w:val="left"/>
      </w:pPr>
      <w:r>
        <w:t xml:space="preserve"> </w:t>
      </w:r>
    </w:p>
    <w:p w:rsidR="000B203F" w:rsidRDefault="00BA6DC2">
      <w:pPr>
        <w:spacing w:after="2" w:line="237" w:lineRule="auto"/>
        <w:ind w:left="10" w:right="-15" w:hanging="10"/>
        <w:jc w:val="center"/>
      </w:pPr>
      <w:r>
        <w:rPr>
          <w:b/>
        </w:rPr>
        <w:t xml:space="preserve">Материально-техническое обеспечение </w:t>
      </w:r>
    </w:p>
    <w:p w:rsidR="000B203F" w:rsidRDefault="00BA6DC2">
      <w:pPr>
        <w:spacing w:after="40" w:line="240" w:lineRule="auto"/>
        <w:ind w:left="720" w:firstLine="0"/>
        <w:jc w:val="left"/>
      </w:pPr>
      <w:r>
        <w:rPr>
          <w:b/>
        </w:rPr>
        <w:t xml:space="preserve"> </w:t>
      </w:r>
    </w:p>
    <w:p w:rsidR="000B203F" w:rsidRDefault="00BA6DC2">
      <w:pPr>
        <w:ind w:left="729" w:right="6440" w:hanging="360"/>
      </w:pPr>
      <w:r>
        <w:t xml:space="preserve">Структурные компоненты: </w:t>
      </w:r>
      <w:r>
        <w:rPr>
          <w:rFonts w:ascii="Segoe UI Symbol" w:eastAsia="Segoe UI Symbol" w:hAnsi="Segoe UI Symbol" w:cs="Segoe UI Symbol"/>
        </w:rPr>
        <w:t></w:t>
      </w:r>
      <w:r>
        <w:rPr>
          <w:rFonts w:ascii="Arial" w:eastAsia="Arial" w:hAnsi="Arial" w:cs="Arial"/>
        </w:rPr>
        <w:t xml:space="preserve"> </w:t>
      </w:r>
      <w:r>
        <w:t xml:space="preserve">6 возрастных групп; </w:t>
      </w:r>
    </w:p>
    <w:p w:rsidR="000B203F" w:rsidRDefault="00BA6DC2">
      <w:pPr>
        <w:numPr>
          <w:ilvl w:val="0"/>
          <w:numId w:val="4"/>
        </w:numPr>
        <w:ind w:hanging="360"/>
      </w:pPr>
      <w:r>
        <w:t xml:space="preserve">музыкальный зал; </w:t>
      </w:r>
    </w:p>
    <w:p w:rsidR="00515326" w:rsidRDefault="00515326">
      <w:pPr>
        <w:numPr>
          <w:ilvl w:val="0"/>
          <w:numId w:val="4"/>
        </w:numPr>
        <w:ind w:hanging="360"/>
      </w:pPr>
      <w:r>
        <w:t>спортивный зал;</w:t>
      </w:r>
    </w:p>
    <w:p w:rsidR="000B203F" w:rsidRDefault="00BA6DC2">
      <w:pPr>
        <w:numPr>
          <w:ilvl w:val="0"/>
          <w:numId w:val="4"/>
        </w:numPr>
        <w:ind w:hanging="360"/>
      </w:pPr>
      <w:r>
        <w:t xml:space="preserve">кабинет заведующей; </w:t>
      </w:r>
    </w:p>
    <w:p w:rsidR="00515326" w:rsidRDefault="00BA6DC2">
      <w:pPr>
        <w:numPr>
          <w:ilvl w:val="0"/>
          <w:numId w:val="4"/>
        </w:numPr>
        <w:ind w:hanging="360"/>
      </w:pPr>
      <w:r>
        <w:t>совмещенный кабинет педаго</w:t>
      </w:r>
      <w:r w:rsidR="00515326">
        <w:t>га-психолога, учителя-логопеда;</w:t>
      </w:r>
    </w:p>
    <w:p w:rsidR="000B203F" w:rsidRDefault="00515326">
      <w:pPr>
        <w:numPr>
          <w:ilvl w:val="0"/>
          <w:numId w:val="4"/>
        </w:numPr>
        <w:ind w:hanging="360"/>
      </w:pPr>
      <w:r>
        <w:t>кабинет</w:t>
      </w:r>
      <w:r w:rsidR="00BA6DC2">
        <w:t xml:space="preserve"> воспитателя татарского языка; </w:t>
      </w:r>
    </w:p>
    <w:p w:rsidR="000B203F" w:rsidRDefault="00BA6DC2">
      <w:pPr>
        <w:numPr>
          <w:ilvl w:val="0"/>
          <w:numId w:val="4"/>
        </w:numPr>
        <w:ind w:hanging="360"/>
      </w:pPr>
      <w:r>
        <w:t xml:space="preserve">методический кабинет; </w:t>
      </w:r>
    </w:p>
    <w:p w:rsidR="000B203F" w:rsidRDefault="00BA6DC2">
      <w:pPr>
        <w:numPr>
          <w:ilvl w:val="0"/>
          <w:numId w:val="4"/>
        </w:numPr>
        <w:ind w:hanging="360"/>
      </w:pPr>
      <w:r>
        <w:t xml:space="preserve">медицинский кабинет, процедурный кабинет, изолятор; </w:t>
      </w:r>
    </w:p>
    <w:p w:rsidR="000B203F" w:rsidRDefault="00BA6DC2">
      <w:pPr>
        <w:numPr>
          <w:ilvl w:val="0"/>
          <w:numId w:val="4"/>
        </w:numPr>
        <w:ind w:hanging="360"/>
      </w:pPr>
      <w:r>
        <w:t xml:space="preserve">прачечная; </w:t>
      </w:r>
    </w:p>
    <w:p w:rsidR="000B203F" w:rsidRDefault="00BA6DC2">
      <w:pPr>
        <w:numPr>
          <w:ilvl w:val="0"/>
          <w:numId w:val="4"/>
        </w:numPr>
        <w:ind w:hanging="360"/>
      </w:pPr>
      <w:r>
        <w:t xml:space="preserve">пищеблок; </w:t>
      </w:r>
    </w:p>
    <w:p w:rsidR="00515326" w:rsidRDefault="00BA6DC2">
      <w:pPr>
        <w:numPr>
          <w:ilvl w:val="0"/>
          <w:numId w:val="4"/>
        </w:numPr>
        <w:ind w:hanging="360"/>
      </w:pPr>
      <w:r>
        <w:t xml:space="preserve">спортивная площадка; </w:t>
      </w:r>
    </w:p>
    <w:p w:rsidR="000B203F" w:rsidRDefault="00BA6DC2">
      <w:pPr>
        <w:numPr>
          <w:ilvl w:val="0"/>
          <w:numId w:val="4"/>
        </w:numPr>
        <w:ind w:hanging="360"/>
      </w:pPr>
      <w:r>
        <w:rPr>
          <w:rFonts w:ascii="Arial" w:eastAsia="Arial" w:hAnsi="Arial" w:cs="Arial"/>
        </w:rPr>
        <w:t xml:space="preserve"> </w:t>
      </w:r>
      <w:r>
        <w:t xml:space="preserve">«зеленая зона» (участки, огород, сад, цветники). </w:t>
      </w:r>
    </w:p>
    <w:p w:rsidR="000B203F" w:rsidRDefault="00BA6DC2">
      <w:r>
        <w:t xml:space="preserve">Среда развития ребенка создана на основе современных требований педагогики, психологии, медицины и требований СанПиН: </w:t>
      </w:r>
    </w:p>
    <w:p w:rsidR="00515326" w:rsidRDefault="00BA6DC2">
      <w:pPr>
        <w:numPr>
          <w:ilvl w:val="0"/>
          <w:numId w:val="4"/>
        </w:numPr>
        <w:ind w:hanging="360"/>
      </w:pPr>
      <w:r>
        <w:t>спортивный зал о</w:t>
      </w:r>
      <w:r w:rsidR="00515326">
        <w:t>снащен спортивным оборудованием;</w:t>
      </w:r>
    </w:p>
    <w:p w:rsidR="000B203F" w:rsidRDefault="00515326">
      <w:pPr>
        <w:numPr>
          <w:ilvl w:val="0"/>
          <w:numId w:val="4"/>
        </w:numPr>
        <w:ind w:hanging="360"/>
      </w:pPr>
      <w:r>
        <w:t xml:space="preserve"> музыкальный зал оснащен пианино, </w:t>
      </w:r>
      <w:r w:rsidR="00BA6DC2">
        <w:t xml:space="preserve"> детскими музыкальными инструментами, музыкальным центром; </w:t>
      </w:r>
    </w:p>
    <w:p w:rsidR="00515326" w:rsidRDefault="00BA6DC2">
      <w:pPr>
        <w:numPr>
          <w:ilvl w:val="0"/>
          <w:numId w:val="4"/>
        </w:numPr>
        <w:ind w:hanging="360"/>
      </w:pPr>
      <w:r>
        <w:t>совмещенный кабинет специалистов оснащен дидактическим и методическим материалом, наглядно-иллюстративным материалом, имеется угол</w:t>
      </w:r>
      <w:r w:rsidR="00515326">
        <w:t>ок для индивидуального занятия;</w:t>
      </w:r>
    </w:p>
    <w:p w:rsidR="000B203F" w:rsidRDefault="00515326">
      <w:pPr>
        <w:numPr>
          <w:ilvl w:val="0"/>
          <w:numId w:val="4"/>
        </w:numPr>
        <w:ind w:hanging="360"/>
      </w:pPr>
      <w:r>
        <w:t>в кабинете татарского языка имеется  дидактический и методический материал, наглядно-иллюстративный материал</w:t>
      </w:r>
      <w:r w:rsidR="00BA6DC2">
        <w:t xml:space="preserve">, ноутбук, проектор, экран и т.д. </w:t>
      </w:r>
    </w:p>
    <w:p w:rsidR="000B203F" w:rsidRDefault="00BA6DC2">
      <w:pPr>
        <w:spacing w:after="1" w:line="240" w:lineRule="auto"/>
        <w:ind w:left="720" w:firstLine="0"/>
        <w:jc w:val="left"/>
      </w:pPr>
      <w:r>
        <w:rPr>
          <w:b/>
          <w:sz w:val="28"/>
        </w:rPr>
        <w:t xml:space="preserve"> </w:t>
      </w:r>
    </w:p>
    <w:p w:rsidR="000B203F" w:rsidRDefault="00BA6DC2">
      <w:pPr>
        <w:spacing w:after="0" w:line="240" w:lineRule="auto"/>
        <w:ind w:left="720" w:firstLine="0"/>
        <w:jc w:val="left"/>
      </w:pPr>
      <w:r>
        <w:rPr>
          <w:b/>
          <w:sz w:val="28"/>
        </w:rPr>
        <w:t xml:space="preserve"> </w:t>
      </w:r>
    </w:p>
    <w:p w:rsidR="000B203F" w:rsidRDefault="00BA6DC2">
      <w:pPr>
        <w:spacing w:after="0" w:line="240" w:lineRule="auto"/>
        <w:ind w:left="720" w:firstLine="0"/>
        <w:jc w:val="left"/>
      </w:pPr>
      <w:r>
        <w:rPr>
          <w:b/>
          <w:sz w:val="28"/>
        </w:rPr>
        <w:t xml:space="preserve"> </w:t>
      </w:r>
    </w:p>
    <w:p w:rsidR="000B203F" w:rsidRDefault="00BA6DC2">
      <w:pPr>
        <w:spacing w:after="0" w:line="240" w:lineRule="auto"/>
        <w:ind w:left="720" w:firstLine="0"/>
        <w:jc w:val="left"/>
      </w:pPr>
      <w:r>
        <w:rPr>
          <w:b/>
          <w:sz w:val="28"/>
        </w:rPr>
        <w:t xml:space="preserve"> </w:t>
      </w:r>
    </w:p>
    <w:p w:rsidR="000B203F" w:rsidRDefault="00BA6DC2">
      <w:pPr>
        <w:spacing w:after="0" w:line="240" w:lineRule="auto"/>
        <w:ind w:left="720" w:firstLine="0"/>
        <w:jc w:val="left"/>
      </w:pPr>
      <w:r>
        <w:rPr>
          <w:b/>
          <w:sz w:val="28"/>
        </w:rPr>
        <w:t xml:space="preserve"> </w:t>
      </w:r>
    </w:p>
    <w:p w:rsidR="000B203F" w:rsidRDefault="00BA6DC2">
      <w:pPr>
        <w:spacing w:after="0" w:line="240" w:lineRule="auto"/>
        <w:ind w:left="720" w:firstLine="0"/>
        <w:jc w:val="left"/>
      </w:pPr>
      <w:r>
        <w:rPr>
          <w:b/>
          <w:sz w:val="28"/>
        </w:rPr>
        <w:t xml:space="preserve"> </w:t>
      </w:r>
    </w:p>
    <w:p w:rsidR="000B203F" w:rsidRDefault="00BA6DC2">
      <w:pPr>
        <w:spacing w:after="0" w:line="240" w:lineRule="auto"/>
        <w:ind w:left="720" w:firstLine="0"/>
        <w:jc w:val="left"/>
      </w:pPr>
      <w:r>
        <w:rPr>
          <w:b/>
          <w:sz w:val="28"/>
        </w:rPr>
        <w:t xml:space="preserve"> </w:t>
      </w:r>
    </w:p>
    <w:p w:rsidR="000B203F" w:rsidRDefault="00BA6DC2">
      <w:pPr>
        <w:spacing w:after="2" w:line="240" w:lineRule="auto"/>
        <w:ind w:left="720" w:firstLine="0"/>
        <w:jc w:val="left"/>
      </w:pPr>
      <w:r>
        <w:rPr>
          <w:b/>
          <w:sz w:val="28"/>
        </w:rPr>
        <w:t xml:space="preserve"> </w:t>
      </w:r>
    </w:p>
    <w:p w:rsidR="000B203F" w:rsidRDefault="00BA6DC2">
      <w:pPr>
        <w:spacing w:after="0" w:line="240" w:lineRule="auto"/>
        <w:ind w:left="720" w:firstLine="0"/>
        <w:jc w:val="left"/>
      </w:pPr>
      <w:r>
        <w:rPr>
          <w:b/>
          <w:sz w:val="28"/>
        </w:rPr>
        <w:t xml:space="preserve"> </w:t>
      </w:r>
    </w:p>
    <w:p w:rsidR="000B203F" w:rsidRDefault="00BA6DC2">
      <w:pPr>
        <w:spacing w:after="0" w:line="240" w:lineRule="auto"/>
        <w:ind w:left="720" w:firstLine="0"/>
        <w:jc w:val="left"/>
      </w:pPr>
      <w:r>
        <w:rPr>
          <w:b/>
          <w:sz w:val="28"/>
        </w:rPr>
        <w:t xml:space="preserve"> </w:t>
      </w:r>
    </w:p>
    <w:p w:rsidR="000B203F" w:rsidRDefault="00BA6DC2">
      <w:pPr>
        <w:spacing w:after="0" w:line="240" w:lineRule="auto"/>
        <w:ind w:left="720" w:firstLine="0"/>
        <w:jc w:val="left"/>
      </w:pPr>
      <w:r>
        <w:rPr>
          <w:b/>
          <w:sz w:val="28"/>
        </w:rPr>
        <w:t xml:space="preserve"> </w:t>
      </w:r>
    </w:p>
    <w:p w:rsidR="000B203F" w:rsidRDefault="00BA6DC2">
      <w:pPr>
        <w:spacing w:after="0" w:line="240" w:lineRule="auto"/>
        <w:ind w:left="720" w:firstLine="0"/>
        <w:jc w:val="left"/>
      </w:pPr>
      <w:r>
        <w:rPr>
          <w:b/>
          <w:sz w:val="28"/>
        </w:rPr>
        <w:t xml:space="preserve"> </w:t>
      </w:r>
    </w:p>
    <w:p w:rsidR="000B203F" w:rsidRDefault="00BA6DC2">
      <w:pPr>
        <w:spacing w:after="0" w:line="240" w:lineRule="auto"/>
        <w:ind w:left="720" w:firstLine="0"/>
        <w:jc w:val="left"/>
      </w:pPr>
      <w:r>
        <w:rPr>
          <w:b/>
          <w:sz w:val="28"/>
        </w:rPr>
        <w:t xml:space="preserve"> </w:t>
      </w:r>
    </w:p>
    <w:p w:rsidR="000B203F" w:rsidRDefault="00BA6DC2">
      <w:pPr>
        <w:spacing w:after="1" w:line="240" w:lineRule="auto"/>
        <w:ind w:left="720" w:firstLine="0"/>
        <w:jc w:val="left"/>
      </w:pPr>
      <w:r>
        <w:rPr>
          <w:b/>
          <w:sz w:val="28"/>
        </w:rPr>
        <w:t xml:space="preserve"> </w:t>
      </w:r>
    </w:p>
    <w:p w:rsidR="000B203F" w:rsidRDefault="00BA6DC2">
      <w:pPr>
        <w:spacing w:after="0" w:line="240" w:lineRule="auto"/>
        <w:ind w:left="720" w:firstLine="0"/>
        <w:jc w:val="left"/>
      </w:pPr>
      <w:r>
        <w:rPr>
          <w:b/>
          <w:sz w:val="28"/>
        </w:rPr>
        <w:t xml:space="preserve"> </w:t>
      </w:r>
    </w:p>
    <w:p w:rsidR="000B203F" w:rsidRDefault="00BA6DC2">
      <w:pPr>
        <w:spacing w:after="0" w:line="240" w:lineRule="auto"/>
        <w:ind w:left="720" w:firstLine="0"/>
        <w:jc w:val="left"/>
      </w:pPr>
      <w:r>
        <w:rPr>
          <w:b/>
          <w:sz w:val="28"/>
        </w:rPr>
        <w:lastRenderedPageBreak/>
        <w:t xml:space="preserve"> </w:t>
      </w:r>
    </w:p>
    <w:p w:rsidR="000B203F" w:rsidRDefault="00BA6DC2">
      <w:pPr>
        <w:spacing w:after="0" w:line="240" w:lineRule="auto"/>
        <w:ind w:left="720" w:firstLine="0"/>
        <w:jc w:val="left"/>
      </w:pPr>
      <w:r>
        <w:rPr>
          <w:b/>
          <w:sz w:val="28"/>
        </w:rPr>
        <w:t xml:space="preserve"> </w:t>
      </w:r>
    </w:p>
    <w:p w:rsidR="000B203F" w:rsidRDefault="00BA6DC2">
      <w:pPr>
        <w:pStyle w:val="1"/>
        <w:ind w:left="281" w:hanging="281"/>
      </w:pPr>
      <w:r>
        <w:t xml:space="preserve">Проблемный анализ деятельности образовательной организации </w:t>
      </w:r>
    </w:p>
    <w:p w:rsidR="000B203F" w:rsidRDefault="00BA6DC2">
      <w:pPr>
        <w:spacing w:after="49" w:line="240" w:lineRule="auto"/>
        <w:ind w:left="720" w:firstLine="0"/>
        <w:jc w:val="left"/>
      </w:pPr>
      <w:r>
        <w:rPr>
          <w:b/>
        </w:rPr>
        <w:t xml:space="preserve"> </w:t>
      </w:r>
    </w:p>
    <w:p w:rsidR="000B203F" w:rsidRDefault="00BA6DC2">
      <w:pPr>
        <w:spacing w:after="2" w:line="237" w:lineRule="auto"/>
        <w:ind w:left="2056" w:right="1584" w:hanging="10"/>
        <w:jc w:val="center"/>
      </w:pPr>
      <w:r>
        <w:rPr>
          <w:b/>
        </w:rPr>
        <w:t xml:space="preserve">Анализ результатов охраны и укрепления  физического и психического здоровья воспитанников </w:t>
      </w:r>
    </w:p>
    <w:p w:rsidR="000B203F" w:rsidRDefault="00BA6DC2">
      <w:pPr>
        <w:spacing w:after="41" w:line="240" w:lineRule="auto"/>
        <w:ind w:left="0" w:firstLine="0"/>
        <w:jc w:val="center"/>
      </w:pPr>
      <w:r>
        <w:rPr>
          <w:b/>
        </w:rPr>
        <w:t xml:space="preserve"> </w:t>
      </w:r>
    </w:p>
    <w:p w:rsidR="000B203F" w:rsidRDefault="00BA6DC2">
      <w:r>
        <w:t xml:space="preserve">На современном этапе развития общества выявлена тенденция к ухудшению состояния здоровья детей.  Известно, что физическое здоровье влияет на состояние умственного и психологического здоровья. </w:t>
      </w:r>
    </w:p>
    <w:p w:rsidR="000B203F" w:rsidRDefault="00BA6DC2">
      <w:r>
        <w:t xml:space="preserve">Одним из основных направлений в деятельности МБДОУ является охрана жизни и укрепление здоровья детей.  </w:t>
      </w:r>
    </w:p>
    <w:p w:rsidR="000B203F" w:rsidRDefault="00BA6DC2">
      <w:r>
        <w:t xml:space="preserve">Для решения этой задачи в в ДОУ проводится систематическая работа по укреплению здоровья детей в ходе реализации оздоровительной программы «Крепыш» с детьми всех возрастных групп, а именно формирование у дошкольников представлений о здоровом образе жизни через познавательную деятельность. </w:t>
      </w:r>
    </w:p>
    <w:p w:rsidR="000B203F" w:rsidRDefault="00BA6DC2">
      <w:r>
        <w:t xml:space="preserve">Современные здоровьесберегающие технологии, используемые в системе дошкольного образования отражают две линии оздоровительно-развивающей работы: приобщение детей к физической культуре и использование развивающих форм оздоровительной работы. </w:t>
      </w:r>
    </w:p>
    <w:p w:rsidR="000B203F" w:rsidRDefault="00BA6DC2">
      <w:r>
        <w:t xml:space="preserve">Особое внимание уделяется проведению утренних и оздоровительных гимнастик, физкультурных занятий, соблюдению режима дня, правильному чередованию физической и умственной нагрузки при осуществлении образовательной деятельности; осуществляется контроль рационального питания, соблюдения санэпидрежима. В дополнение к физкультурным занятиям в спортивном зале и на воздухе, утренней гимнастике, для увеличения двигательной активности с детьми систематически планируется проведение подвижных и спортивных игр, пешие прогулки по территории детского сада, индивидуальная работа на прогулках по закреплению двигательных умений, физкультминутки, гимнастика после сна. Вошло в систему проведение в учебной деятельности физкультурных минуток, пальчиковой гимнастики, гимнастики для укрепления и профилактики зрения, нарушений осанки и плоскостопия, релаксационных упражнений. Между занятиями организуются динамические паузы, на прогулке – «час подвижных игр» и индивидуальная работа с детьми по развитию движений. </w:t>
      </w:r>
    </w:p>
    <w:p w:rsidR="000B203F" w:rsidRDefault="00BA6DC2">
      <w:r>
        <w:t xml:space="preserve">В течение года отслеживается общий уровень посещаемости, заболеваемость, определяются группы здоровья, индекс здоровья. Результаты анализа и возможные причины заболеваемости обсуждаются на медико-педагогических часах с воспитателями, принимаются меры по устранению выявленных причин заболеваемости, зависящих от ДОУ. Так, заболеваемость по ДОУ выглядит следующим образом: </w:t>
      </w:r>
    </w:p>
    <w:p w:rsidR="000B203F" w:rsidRDefault="00BA6DC2">
      <w:pPr>
        <w:spacing w:after="54" w:line="240" w:lineRule="auto"/>
        <w:ind w:left="360" w:firstLine="0"/>
        <w:jc w:val="left"/>
      </w:pPr>
      <w:r>
        <w:t xml:space="preserve"> </w:t>
      </w:r>
    </w:p>
    <w:p w:rsidR="000B203F" w:rsidRDefault="00BA6DC2">
      <w:pPr>
        <w:spacing w:after="2" w:line="237" w:lineRule="auto"/>
        <w:ind w:left="10" w:right="-15" w:hanging="10"/>
        <w:jc w:val="center"/>
      </w:pPr>
      <w:r>
        <w:rPr>
          <w:b/>
        </w:rPr>
        <w:t xml:space="preserve">Уровень заболеваемости </w:t>
      </w:r>
    </w:p>
    <w:p w:rsidR="000B203F" w:rsidRDefault="00BA6DC2">
      <w:pPr>
        <w:spacing w:after="8" w:line="276" w:lineRule="auto"/>
        <w:ind w:left="360" w:firstLine="0"/>
        <w:jc w:val="left"/>
      </w:pPr>
      <w:r>
        <w:rPr>
          <w:b/>
        </w:rPr>
        <w:t xml:space="preserve"> </w:t>
      </w:r>
    </w:p>
    <w:tbl>
      <w:tblPr>
        <w:tblStyle w:val="TableGrid"/>
        <w:tblW w:w="9110" w:type="dxa"/>
        <w:tblInd w:w="482" w:type="dxa"/>
        <w:tblCellMar>
          <w:left w:w="204" w:type="dxa"/>
          <w:right w:w="115" w:type="dxa"/>
        </w:tblCellMar>
        <w:tblLook w:val="04A0" w:firstRow="1" w:lastRow="0" w:firstColumn="1" w:lastColumn="0" w:noHBand="0" w:noVBand="1"/>
      </w:tblPr>
      <w:tblGrid>
        <w:gridCol w:w="1750"/>
        <w:gridCol w:w="3579"/>
        <w:gridCol w:w="2161"/>
        <w:gridCol w:w="1620"/>
      </w:tblGrid>
      <w:tr w:rsidR="000B203F">
        <w:trPr>
          <w:trHeight w:val="406"/>
        </w:trPr>
        <w:tc>
          <w:tcPr>
            <w:tcW w:w="1750" w:type="dxa"/>
            <w:vMerge w:val="restart"/>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0" w:firstLine="0"/>
              <w:jc w:val="left"/>
            </w:pPr>
            <w:r>
              <w:t xml:space="preserve">Учебный год </w:t>
            </w:r>
          </w:p>
        </w:tc>
        <w:tc>
          <w:tcPr>
            <w:tcW w:w="5740" w:type="dxa"/>
            <w:gridSpan w:val="2"/>
            <w:tcBorders>
              <w:top w:val="single" w:sz="4" w:space="0" w:color="000000"/>
              <w:left w:val="single" w:sz="4" w:space="0" w:color="000000"/>
              <w:bottom w:val="single" w:sz="4" w:space="0" w:color="000000"/>
              <w:right w:val="nil"/>
            </w:tcBorders>
          </w:tcPr>
          <w:p w:rsidR="000B203F" w:rsidRDefault="00BA6DC2">
            <w:pPr>
              <w:spacing w:after="0" w:line="276" w:lineRule="auto"/>
              <w:ind w:left="0" w:firstLine="0"/>
              <w:jc w:val="center"/>
            </w:pPr>
            <w:r>
              <w:t xml:space="preserve">Всего по ДОУ </w:t>
            </w:r>
          </w:p>
        </w:tc>
        <w:tc>
          <w:tcPr>
            <w:tcW w:w="1620" w:type="dxa"/>
            <w:tcBorders>
              <w:top w:val="single" w:sz="4" w:space="0" w:color="000000"/>
              <w:left w:val="nil"/>
              <w:bottom w:val="single" w:sz="4" w:space="0" w:color="000000"/>
              <w:right w:val="single" w:sz="4" w:space="0" w:color="000000"/>
            </w:tcBorders>
          </w:tcPr>
          <w:p w:rsidR="000B203F" w:rsidRDefault="000B203F">
            <w:pPr>
              <w:spacing w:after="0" w:line="276" w:lineRule="auto"/>
              <w:ind w:left="0" w:firstLine="0"/>
              <w:jc w:val="left"/>
            </w:pPr>
          </w:p>
        </w:tc>
      </w:tr>
      <w:tr w:rsidR="000B203F">
        <w:trPr>
          <w:trHeight w:val="838"/>
        </w:trPr>
        <w:tc>
          <w:tcPr>
            <w:tcW w:w="0" w:type="auto"/>
            <w:vMerge/>
            <w:tcBorders>
              <w:top w:val="nil"/>
              <w:left w:val="single" w:sz="4" w:space="0" w:color="000000"/>
              <w:bottom w:val="single" w:sz="4" w:space="0" w:color="000000"/>
              <w:right w:val="single" w:sz="4" w:space="0" w:color="000000"/>
            </w:tcBorders>
          </w:tcPr>
          <w:p w:rsidR="000B203F" w:rsidRDefault="000B203F">
            <w:pPr>
              <w:spacing w:after="0" w:line="276" w:lineRule="auto"/>
              <w:ind w:left="0" w:firstLine="0"/>
              <w:jc w:val="left"/>
            </w:pPr>
          </w:p>
        </w:tc>
        <w:tc>
          <w:tcPr>
            <w:tcW w:w="3579"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0" w:firstLine="0"/>
              <w:jc w:val="center"/>
            </w:pPr>
            <w:r>
              <w:t xml:space="preserve">Число дней-пропусков по болезни </w:t>
            </w:r>
          </w:p>
        </w:tc>
        <w:tc>
          <w:tcPr>
            <w:tcW w:w="2161"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0" w:firstLine="17"/>
              <w:jc w:val="center"/>
            </w:pPr>
            <w:r>
              <w:t xml:space="preserve">Количество заболеваний на одного ребенка </w:t>
            </w:r>
          </w:p>
        </w:tc>
        <w:tc>
          <w:tcPr>
            <w:tcW w:w="1620"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0" w:firstLine="0"/>
              <w:jc w:val="center"/>
            </w:pPr>
            <w:r>
              <w:t xml:space="preserve">Индекс здоровья </w:t>
            </w:r>
          </w:p>
        </w:tc>
      </w:tr>
      <w:tr w:rsidR="000B203F">
        <w:trPr>
          <w:trHeight w:val="562"/>
        </w:trPr>
        <w:tc>
          <w:tcPr>
            <w:tcW w:w="1750"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0" w:firstLine="0"/>
              <w:jc w:val="center"/>
            </w:pPr>
            <w:r>
              <w:t xml:space="preserve">2012-2013 </w:t>
            </w:r>
          </w:p>
        </w:tc>
        <w:tc>
          <w:tcPr>
            <w:tcW w:w="3579" w:type="dxa"/>
            <w:tcBorders>
              <w:top w:val="single" w:sz="4" w:space="0" w:color="000000"/>
              <w:left w:val="single" w:sz="4" w:space="0" w:color="000000"/>
              <w:bottom w:val="single" w:sz="4" w:space="0" w:color="000000"/>
              <w:right w:val="single" w:sz="4" w:space="0" w:color="000000"/>
            </w:tcBorders>
          </w:tcPr>
          <w:p w:rsidR="000B203F" w:rsidRDefault="00A6511E">
            <w:pPr>
              <w:spacing w:after="0" w:line="240" w:lineRule="auto"/>
              <w:ind w:left="0" w:firstLine="0"/>
              <w:jc w:val="center"/>
            </w:pPr>
            <w:r>
              <w:t>1005</w:t>
            </w:r>
          </w:p>
          <w:p w:rsidR="000B203F" w:rsidRDefault="00BA6DC2">
            <w:pPr>
              <w:spacing w:after="0" w:line="276" w:lineRule="auto"/>
              <w:ind w:left="0" w:firstLine="0"/>
              <w:jc w:val="center"/>
            </w:pPr>
            <w:r>
              <w:t xml:space="preserve"> </w:t>
            </w:r>
          </w:p>
        </w:tc>
        <w:tc>
          <w:tcPr>
            <w:tcW w:w="2161" w:type="dxa"/>
            <w:tcBorders>
              <w:top w:val="single" w:sz="4" w:space="0" w:color="000000"/>
              <w:left w:val="single" w:sz="4" w:space="0" w:color="000000"/>
              <w:bottom w:val="single" w:sz="4" w:space="0" w:color="000000"/>
              <w:right w:val="single" w:sz="4" w:space="0" w:color="000000"/>
            </w:tcBorders>
          </w:tcPr>
          <w:p w:rsidR="000B203F" w:rsidRDefault="00A6511E" w:rsidP="00A6511E">
            <w:pPr>
              <w:spacing w:after="0" w:line="276" w:lineRule="auto"/>
              <w:ind w:left="0" w:firstLine="0"/>
              <w:jc w:val="center"/>
            </w:pPr>
            <w:r>
              <w:t>7.5</w:t>
            </w:r>
            <w:r w:rsidR="00BA6DC2">
              <w:t xml:space="preserve"> </w:t>
            </w:r>
          </w:p>
        </w:tc>
        <w:tc>
          <w:tcPr>
            <w:tcW w:w="1620" w:type="dxa"/>
            <w:tcBorders>
              <w:top w:val="single" w:sz="4" w:space="0" w:color="000000"/>
              <w:left w:val="single" w:sz="4" w:space="0" w:color="000000"/>
              <w:bottom w:val="single" w:sz="4" w:space="0" w:color="000000"/>
              <w:right w:val="single" w:sz="4" w:space="0" w:color="000000"/>
            </w:tcBorders>
          </w:tcPr>
          <w:p w:rsidR="000B203F" w:rsidRDefault="00BA6DC2" w:rsidP="00A6511E">
            <w:pPr>
              <w:spacing w:after="0" w:line="276" w:lineRule="auto"/>
              <w:ind w:left="0" w:firstLine="0"/>
              <w:jc w:val="center"/>
            </w:pPr>
            <w:r>
              <w:t>3</w:t>
            </w:r>
            <w:r w:rsidR="00A6511E">
              <w:t>0</w:t>
            </w:r>
            <w:r>
              <w:t>.</w:t>
            </w:r>
            <w:r w:rsidR="00A6511E">
              <w:t>8</w:t>
            </w:r>
            <w:r>
              <w:t xml:space="preserve"> </w:t>
            </w:r>
          </w:p>
        </w:tc>
      </w:tr>
      <w:tr w:rsidR="000B203F">
        <w:trPr>
          <w:trHeight w:val="564"/>
        </w:trPr>
        <w:tc>
          <w:tcPr>
            <w:tcW w:w="1750"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0" w:firstLine="0"/>
              <w:jc w:val="center"/>
            </w:pPr>
            <w:r>
              <w:lastRenderedPageBreak/>
              <w:t xml:space="preserve">2013-2014 </w:t>
            </w:r>
          </w:p>
        </w:tc>
        <w:tc>
          <w:tcPr>
            <w:tcW w:w="3579" w:type="dxa"/>
            <w:tcBorders>
              <w:top w:val="single" w:sz="4" w:space="0" w:color="000000"/>
              <w:left w:val="single" w:sz="4" w:space="0" w:color="000000"/>
              <w:bottom w:val="single" w:sz="4" w:space="0" w:color="000000"/>
              <w:right w:val="single" w:sz="4" w:space="0" w:color="000000"/>
            </w:tcBorders>
          </w:tcPr>
          <w:p w:rsidR="000B203F" w:rsidRDefault="00A6511E">
            <w:pPr>
              <w:spacing w:after="0" w:line="240" w:lineRule="auto"/>
              <w:ind w:left="0" w:firstLine="0"/>
              <w:jc w:val="center"/>
            </w:pPr>
            <w:r>
              <w:t>923</w:t>
            </w:r>
            <w:r w:rsidR="00BA6DC2">
              <w:t xml:space="preserve"> </w:t>
            </w:r>
          </w:p>
          <w:p w:rsidR="000B203F" w:rsidRDefault="00BA6DC2">
            <w:pPr>
              <w:spacing w:after="0" w:line="276" w:lineRule="auto"/>
              <w:ind w:left="0" w:firstLine="0"/>
              <w:jc w:val="center"/>
            </w:pPr>
            <w:r>
              <w:t xml:space="preserve"> </w:t>
            </w:r>
          </w:p>
        </w:tc>
        <w:tc>
          <w:tcPr>
            <w:tcW w:w="2161" w:type="dxa"/>
            <w:tcBorders>
              <w:top w:val="single" w:sz="4" w:space="0" w:color="000000"/>
              <w:left w:val="single" w:sz="4" w:space="0" w:color="000000"/>
              <w:bottom w:val="single" w:sz="4" w:space="0" w:color="000000"/>
              <w:right w:val="single" w:sz="4" w:space="0" w:color="000000"/>
            </w:tcBorders>
          </w:tcPr>
          <w:p w:rsidR="000B203F" w:rsidRDefault="00A6511E">
            <w:pPr>
              <w:spacing w:after="0" w:line="276" w:lineRule="auto"/>
              <w:ind w:left="0" w:firstLine="0"/>
              <w:jc w:val="center"/>
            </w:pPr>
            <w:r>
              <w:t>6.3</w:t>
            </w:r>
          </w:p>
        </w:tc>
        <w:tc>
          <w:tcPr>
            <w:tcW w:w="1620" w:type="dxa"/>
            <w:tcBorders>
              <w:top w:val="single" w:sz="4" w:space="0" w:color="000000"/>
              <w:left w:val="single" w:sz="4" w:space="0" w:color="000000"/>
              <w:bottom w:val="single" w:sz="4" w:space="0" w:color="000000"/>
              <w:right w:val="single" w:sz="4" w:space="0" w:color="000000"/>
            </w:tcBorders>
          </w:tcPr>
          <w:p w:rsidR="000B203F" w:rsidRDefault="00A6511E">
            <w:pPr>
              <w:spacing w:after="0" w:line="276" w:lineRule="auto"/>
              <w:ind w:left="0" w:firstLine="0"/>
              <w:jc w:val="center"/>
            </w:pPr>
            <w:r>
              <w:t>37</w:t>
            </w:r>
            <w:r w:rsidR="00BA6DC2">
              <w:t xml:space="preserve">.4 </w:t>
            </w:r>
          </w:p>
        </w:tc>
      </w:tr>
    </w:tbl>
    <w:p w:rsidR="000B203F" w:rsidRDefault="00BA6DC2">
      <w:pPr>
        <w:spacing w:after="41" w:line="240" w:lineRule="auto"/>
        <w:ind w:left="360" w:firstLine="0"/>
        <w:jc w:val="left"/>
      </w:pPr>
      <w:r>
        <w:rPr>
          <w:b/>
        </w:rPr>
        <w:t xml:space="preserve"> </w:t>
      </w:r>
    </w:p>
    <w:p w:rsidR="000B203F" w:rsidRDefault="00BA6DC2">
      <w:r>
        <w:t xml:space="preserve">Регулярный контроль за физическим развитием и здоровьем детей позволяет прослеживать индивидуальную динамику каждого ребенка и своевременно вносить изменения в планирование оздоровительной работы.  </w:t>
      </w:r>
    </w:p>
    <w:p w:rsidR="000B203F" w:rsidRDefault="00BA6DC2">
      <w:pPr>
        <w:spacing w:after="44" w:line="240" w:lineRule="auto"/>
        <w:ind w:left="10" w:hanging="10"/>
        <w:jc w:val="right"/>
      </w:pPr>
      <w:r>
        <w:t xml:space="preserve">Наряду с оздоровительной работой в ДОУ ведется лечебно-профилактическая: </w:t>
      </w:r>
    </w:p>
    <w:p w:rsidR="000B203F" w:rsidRDefault="00BA6DC2">
      <w:pPr>
        <w:ind w:firstLine="0"/>
      </w:pPr>
      <w:r>
        <w:t xml:space="preserve">вакцинация против гриппа, С витаминизация 3-х блюд, употребление чеснока, лука. Дети ежедневно в определенное время получали овощи, фрукты, соки.  </w:t>
      </w:r>
    </w:p>
    <w:p w:rsidR="000B203F" w:rsidRDefault="00BA6DC2">
      <w:r>
        <w:t xml:space="preserve">В результате проводимой работы у детей отмечается положительная динамика в физическом развитии, о чем свидетельствует анализ по группам здоровья. </w:t>
      </w:r>
    </w:p>
    <w:p w:rsidR="000B203F" w:rsidRDefault="00BA6DC2">
      <w:r>
        <w:t xml:space="preserve">Работа по физическому воспитанию в учреждении основана на выполнении задач основной образовательной программы с использованием методики Полтавцевой Н.В., Гордовой Н.А.  «Физическая культура в дошкольном детстве с детьми 2 – 7 лет». </w:t>
      </w:r>
    </w:p>
    <w:p w:rsidR="000B203F" w:rsidRDefault="00BA6DC2">
      <w:r>
        <w:t xml:space="preserve">Для анализа выполнения программы физическому развитию проводится диагностика физической подготовленности по основным задачам во всех возрастных группах. </w:t>
      </w:r>
      <w:r>
        <w:rPr>
          <w:b/>
        </w:rPr>
        <w:t xml:space="preserve"> </w:t>
      </w:r>
    </w:p>
    <w:p w:rsidR="000B203F" w:rsidRDefault="00BA6DC2">
      <w:r>
        <w:t>Контроль за физическим развитие</w:t>
      </w:r>
      <w:r w:rsidR="00905A31">
        <w:t>м</w:t>
      </w:r>
      <w:r>
        <w:t xml:space="preserve"> детей даёт возможность проанализировать динамику их развития и убедиться в правильности (не правильности) выбора методов работы.  </w:t>
      </w:r>
    </w:p>
    <w:p w:rsidR="000B203F" w:rsidRDefault="00BA6DC2">
      <w:r>
        <w:t xml:space="preserve">Представленные цифры свидетельствуют, несмотря на понятные всем причины роста заболеваемости детей (экология, питание, снижение жизненного тонуса, иммунитета и др.), которые носят объективный характер, за последние 3 года отмечается динамика количества здоровых детей с высоким уровнем физической подготовленности.  </w:t>
      </w:r>
    </w:p>
    <w:p w:rsidR="000B203F" w:rsidRDefault="00BA6DC2">
      <w:r>
        <w:t xml:space="preserve">Возможность постоянного поиска путей укрепления здоровья детей, формирование у них основ здорового образа жизни, разностороннего развития двигательных способностей убеждает в том, что до настоящего времени в ДОУ не полностью реализуется оздоровительное влияние физического воспитания, естественных факторов природы на организм ребенка. Поэтому актуален поиск новых средств сохранения и укрепления здоровья детей. В связи с чем требуется: </w:t>
      </w:r>
    </w:p>
    <w:p w:rsidR="000B203F" w:rsidRDefault="00BA6DC2">
      <w:pPr>
        <w:numPr>
          <w:ilvl w:val="0"/>
          <w:numId w:val="5"/>
        </w:numPr>
        <w:ind w:hanging="360"/>
      </w:pPr>
      <w:r>
        <w:t xml:space="preserve">закреплять наметившиеся тенденции развития здоровья и отсутствия травматизма наших воспитанников; </w:t>
      </w:r>
    </w:p>
    <w:p w:rsidR="000B203F" w:rsidRDefault="00BA6DC2" w:rsidP="00905A31">
      <w:pPr>
        <w:numPr>
          <w:ilvl w:val="0"/>
          <w:numId w:val="5"/>
        </w:numPr>
        <w:ind w:hanging="360"/>
      </w:pPr>
      <w:r>
        <w:t xml:space="preserve">повышать уровень физической подготовленности детей; </w:t>
      </w:r>
    </w:p>
    <w:p w:rsidR="000B203F" w:rsidRDefault="00BA6DC2">
      <w:pPr>
        <w:numPr>
          <w:ilvl w:val="0"/>
          <w:numId w:val="5"/>
        </w:numPr>
        <w:ind w:hanging="360"/>
      </w:pPr>
      <w:r>
        <w:t xml:space="preserve">искать новые эффективные формы взаимодействия с родителями по вопросам охраны здоровья детей.  </w:t>
      </w:r>
    </w:p>
    <w:p w:rsidR="000B203F" w:rsidRDefault="00BA6DC2">
      <w:pPr>
        <w:spacing w:after="54" w:line="240" w:lineRule="auto"/>
        <w:ind w:left="360" w:firstLine="0"/>
        <w:jc w:val="left"/>
      </w:pPr>
      <w:r>
        <w:t xml:space="preserve">        </w:t>
      </w:r>
    </w:p>
    <w:p w:rsidR="000B203F" w:rsidRDefault="00BA6DC2">
      <w:pPr>
        <w:spacing w:after="2" w:line="237" w:lineRule="auto"/>
        <w:ind w:left="10" w:right="-15" w:hanging="10"/>
        <w:jc w:val="center"/>
      </w:pPr>
      <w:r>
        <w:rPr>
          <w:b/>
        </w:rPr>
        <w:t xml:space="preserve">Анализ показателей качества образовательного процесса </w:t>
      </w:r>
    </w:p>
    <w:p w:rsidR="000B203F" w:rsidRDefault="00BA6DC2">
      <w:pPr>
        <w:spacing w:after="40" w:line="240" w:lineRule="auto"/>
        <w:ind w:left="0" w:firstLine="0"/>
        <w:jc w:val="center"/>
      </w:pPr>
      <w:r>
        <w:rPr>
          <w:b/>
        </w:rPr>
        <w:t xml:space="preserve"> </w:t>
      </w:r>
    </w:p>
    <w:p w:rsidR="000B203F" w:rsidRDefault="00BA6DC2">
      <w:r>
        <w:t xml:space="preserve">В ДОУ ведётся планомерная и систематическая воспитательно-образовательная работа, которая строится в соответствии с Программой. Нерегламентированная деятельность детей организуется в соответствии с индивидуальными особенностями детей каждого возраста, желаниями и возможностями родителей и творческим потенциалом педагогов.  </w:t>
      </w:r>
    </w:p>
    <w:p w:rsidR="000B203F" w:rsidRDefault="00BA6DC2">
      <w:r>
        <w:t xml:space="preserve">Реализуемые в МБДОУ программы направлены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  </w:t>
      </w:r>
    </w:p>
    <w:p w:rsidR="000B203F" w:rsidRDefault="00BA6DC2">
      <w:r>
        <w:lastRenderedPageBreak/>
        <w:t xml:space="preserve">В МБДОУ успешно реализуется программа «Основы безопасности жизнедеятельности детей дошкольного возраста». Детей знакомят с различными чрезвычайными ситуациями его окружения, развивают психологическую устойчивость поведения в опасных и чрезвычайных ситуациях, развивают защитные рефлексы и навыки. Формируют сознательное ответственное и бережное отношение детей к своей безопасности и безопасности окружающих, способствуют приобретению детьми элементарных знаний по защите жизни и здоровья, как своего, так и окружающих. Данная работа позволяет сформировать у детей систему понятий о своем организме, здоровье и здоровом образе жизни. </w:t>
      </w:r>
    </w:p>
    <w:p w:rsidR="000B203F" w:rsidRDefault="00BA6DC2">
      <w:r>
        <w:t>Детский сад расположен вблизи лесного массива, что позволяет использовать такие эффективные формы укрепления детского организма как туристические, эколого</w:t>
      </w:r>
      <w:r w:rsidR="00905A31">
        <w:t>-</w:t>
      </w:r>
      <w:r>
        <w:t xml:space="preserve">оздоровительные походы, экологические тропы здоровья, во время работы на которых педагоги стремятся к тому, чтобы дети стали более выносливыми, закаленными, ловкими, ценили природу – источник здоровья и радости. </w:t>
      </w:r>
    </w:p>
    <w:p w:rsidR="000B203F" w:rsidRDefault="00BA6DC2">
      <w:r>
        <w:t>В детском саду используется программа С. Николаевой «Экологическое воспитание детей дошкольного возраста»</w:t>
      </w:r>
      <w:r>
        <w:rPr>
          <w:color w:val="FF0000"/>
        </w:rPr>
        <w:t>.</w:t>
      </w:r>
      <w:r>
        <w:t xml:space="preserve"> Изготовлено большое количество наглядных пособий, ландшафтных макетов необходимых для ознакомления с флорой и фауной, природоохранной деятельности человека. В группах созданы мини – лаборатории, где дошкольники занимаются экспериментально</w:t>
      </w:r>
      <w:r w:rsidR="00905A31">
        <w:t>-</w:t>
      </w:r>
      <w:r>
        <w:t xml:space="preserve">поисковой деятельностью. Все свои наблюдения они фиксируют в своих дневниках наблюдений. </w:t>
      </w:r>
    </w:p>
    <w:p w:rsidR="000B203F" w:rsidRDefault="00BA6DC2">
      <w:r>
        <w:t xml:space="preserve">Это позволяет формировать у детей устойчивый интерес к живой и неживой природе. Наблюдения в природе, экскурсии по экологической тропе позволили сформировать у детей положительное отношение к природе, обратить внимание на красоту и совершенство животных, растений и насекомых. Работая в уголках природы, дети учатся ухаживать за комнатными растениями, знакомятся с условиями жизни и роста растений. В течение зимнего сезона дети выращивают зелень, лук (зеленый огород на окне). Данная работа позволяет детям осуществлять наблюдение за ростом и развитием растений, фиксировать свои наблюдения в специальных дневниках, устанавливать взаимосвязь между ростом и воздействием окружающей среды. Весной, летом и осенью дети работают в огороде и на клумбах, с интересом наблюдая за изменениями и ростом своих растений. </w:t>
      </w:r>
    </w:p>
    <w:p w:rsidR="000B203F" w:rsidRDefault="00BA6DC2">
      <w:r>
        <w:t xml:space="preserve">Наряду со знакомством с природой родного края, коллектив детского сада проводит большую работу по ознакомлению с достопримечательностями родного поселка, что является первой ступенью для формирования гражданских чувств у детей. Воспитатели проводят экскурсии в краеведческий музей. Краеведческая работа педагогов и детей имеет свои положительные результаты, но требует дальнейшей кропотливой работы, так как литературы по данному вопросу очень мало и точки зрения решения этой задачи самые разнообразные. </w:t>
      </w:r>
    </w:p>
    <w:p w:rsidR="000B203F" w:rsidRDefault="00BA6DC2">
      <w:r>
        <w:t xml:space="preserve">В условиях новой языковой ситуации в республике формирование человека происходит под влиянием двух национальных культур, традиций, двух систем этических норм речевого и неречевого поведения.  </w:t>
      </w:r>
    </w:p>
    <w:p w:rsidR="000B203F" w:rsidRDefault="00BA6DC2">
      <w:r>
        <w:t>В связи с чем с 1 сентября 2012 года в ДОУ начато внедрение новых учебно</w:t>
      </w:r>
      <w:r w:rsidR="00905A31">
        <w:t>-</w:t>
      </w:r>
      <w:r>
        <w:t xml:space="preserve">методических комплектов (УМК) по обучению детей татарскому языку. Программы, реализуемые в детском саду, подчинены единой концепции развития двуязычия.  </w:t>
      </w:r>
    </w:p>
    <w:p w:rsidR="000B203F" w:rsidRDefault="00BA6DC2">
      <w:r>
        <w:t>Учитывая возрастные особенности детей и руководствуясь Госстандартом по образованию и воспитанию, воспитатель по обучению татарскому языку проводит занятия по изучению татарского языка с русскоязычными детьми, а также родного языка с детьми</w:t>
      </w:r>
      <w:r w:rsidR="00905A31">
        <w:t xml:space="preserve"> </w:t>
      </w:r>
      <w:r>
        <w:t xml:space="preserve">татарами. В течение года с детьми проводится образовательная деятельность по реализации регионального компонента согласно расписанию НОД.  </w:t>
      </w:r>
    </w:p>
    <w:p w:rsidR="000B203F" w:rsidRDefault="00BA6DC2">
      <w:r>
        <w:t xml:space="preserve">Работа по внедрению УМК началась с обновления развивающей среды в кабинете татарского языка и группах. Предметно-развивающая среда в кабинете оформлена </w:t>
      </w:r>
      <w:r>
        <w:lastRenderedPageBreak/>
        <w:t xml:space="preserve">эстетично, весь материал расположен рационально и в доступном месте. В наличии имеется весь новый методический комплект и региональная   программа Р. К. Шаеховой. Дидактические игры систематизированы и разложены в специальные коробки с обозначением названия игры. Демонстрационные картины уложены в файловые папки, заламинированы, что очень удобно в использовании и содержании материала в надлежащем виде. В холле оформлен уголок национального быта. В кабинете имеется символика Республики Татарстан, Сармановского района, куклы в национальных костюмах и персонажи нового УМК. </w:t>
      </w:r>
    </w:p>
    <w:p w:rsidR="000B203F" w:rsidRDefault="00BA6DC2">
      <w:r>
        <w:t xml:space="preserve">Во всех группах у воспитателей имеется методическая литература и демонстрационный и раздаточный материал по-новому УМК в целях более эффективной работы по усвоению дошкольниками татарской разговорной речи. Воспитатели в режимные моменты проводят разнообразные мероприятия с детьми для закрепления пройденного материала воспитателем татарского языка. Созданы уголки татарской и русской национальной культуры с представлением символики как Республики Татарстан, так и Российской Федерации. В группах имеется атрибутика для проведения разнообразных игр, маски и костюмы для драматизации. Для размещения информации родителям творческой группой педагогов ДОУ разработаны стенды с логотипом Солнышко.  </w:t>
      </w:r>
    </w:p>
    <w:p w:rsidR="000B203F" w:rsidRDefault="00BA6DC2">
      <w:r>
        <w:t>Воспитатели работают в тесном контакте с воспитателем татарского языка. В режимные формы работы включают разные образовательные ситуации, повторение пройденного материала по плану воспитателя татарского языка. Организовывают игры</w:t>
      </w:r>
      <w:r w:rsidR="00905A31">
        <w:t xml:space="preserve"> </w:t>
      </w:r>
      <w:r>
        <w:t>драматизации, дидактические игры и др., но этого недостаточно, нужно задействовать все режимные моменты, разнообразить формы работы с детьм</w:t>
      </w:r>
      <w:r w:rsidR="00905A31">
        <w:t>и. Все русскоязычные педагоги (1 человек</w:t>
      </w:r>
      <w:r>
        <w:t xml:space="preserve">) успешно прошли обучение в онлайн-школе ««Ана теле» по практике татарского языка, а также на курсах. </w:t>
      </w:r>
    </w:p>
    <w:p w:rsidR="000B203F" w:rsidRDefault="00BA6DC2">
      <w:r>
        <w:t xml:space="preserve">Работа по ознакомлению с татарской национальной культурой ведется через проведение народных праздников, в которых широко отражается фольклор, традиции и обычаи: «Навруз», «Карга боткасы», «Сабантуй» с приглашением и активным участием родителей. Также проводятся музыкально-литературные композиции, посвящённые татарским поэтам: «Муса Джалиль», «Тукай коне». Организовываются выставки детских работ. </w:t>
      </w:r>
    </w:p>
    <w:p w:rsidR="000B203F" w:rsidRDefault="00BA6DC2">
      <w:r>
        <w:t xml:space="preserve">Хорошие результаты обучения появляются лишь тогда, когда согласуются усилия педагогов и родителей. Родители ДОУ положительно влияют на желание детей к изучению второго языка.  </w:t>
      </w:r>
    </w:p>
    <w:p w:rsidR="000B203F" w:rsidRDefault="00BA6DC2">
      <w:r>
        <w:t xml:space="preserve">Состояние воспитательно-образовательной работы по обучению детей татарскому языку можно оценить, как достаточное. И уровень развития детей, и профессиональные умения воспитателя, и условия для обучения дошкольников, и подготовленность педагогических кадров, и планирование, и сотрудничество с родителями -  все эти направления требует пристального внимания и углубленной работы всего коллектива. </w:t>
      </w:r>
    </w:p>
    <w:p w:rsidR="000B203F" w:rsidRDefault="00BA6DC2">
      <w:pPr>
        <w:ind w:left="1068" w:firstLine="0"/>
      </w:pPr>
      <w:r>
        <w:t xml:space="preserve">Необходимо продолжить реализацию учебно-методических комплектов, а также: </w:t>
      </w:r>
    </w:p>
    <w:p w:rsidR="000B203F" w:rsidRDefault="00BA6DC2">
      <w:pPr>
        <w:numPr>
          <w:ilvl w:val="0"/>
          <w:numId w:val="6"/>
        </w:numPr>
        <w:ind w:hanging="360"/>
      </w:pPr>
      <w:r>
        <w:t>Больше разговаривать на татарском языке, вести диалоги, участвовать в сюжетно</w:t>
      </w:r>
      <w:r w:rsidR="00905A31">
        <w:t>-</w:t>
      </w:r>
      <w:r>
        <w:t xml:space="preserve">ролевых играх совместно с детьми и т.д. Больше активизировать детей во время проведения игр, возложить роль взрослых детям. </w:t>
      </w:r>
    </w:p>
    <w:p w:rsidR="000B203F" w:rsidRDefault="00BA6DC2">
      <w:pPr>
        <w:numPr>
          <w:ilvl w:val="0"/>
          <w:numId w:val="6"/>
        </w:numPr>
        <w:ind w:hanging="360"/>
      </w:pPr>
      <w:r>
        <w:t xml:space="preserve">Использовать активные формы, привлечение родителей в образовательный процесс (показ открытых мероприятий, привлекая самих родителей, участие в проектах, «дни открытых дверей», презентации). Вести тетрадь по учету проведенных мероприятий. </w:t>
      </w:r>
    </w:p>
    <w:p w:rsidR="000B203F" w:rsidRDefault="00BA6DC2">
      <w:pPr>
        <w:numPr>
          <w:ilvl w:val="0"/>
          <w:numId w:val="6"/>
        </w:numPr>
        <w:ind w:hanging="360"/>
      </w:pPr>
      <w:r>
        <w:t xml:space="preserve">Совершенствовать условия, обеспечивающие новое качество воспитания. </w:t>
      </w:r>
    </w:p>
    <w:p w:rsidR="000B203F" w:rsidRDefault="00BA6DC2">
      <w:r>
        <w:t xml:space="preserve">Вся работа педагогического коллектива направлена на воспитание у детей человеческой доброты, ответственного отношения к природе, и к людям, которые живут рядом. </w:t>
      </w:r>
    </w:p>
    <w:p w:rsidR="000B203F" w:rsidRDefault="00BA6DC2">
      <w:r>
        <w:lastRenderedPageBreak/>
        <w:t xml:space="preserve">Одной из важных задач МБДОУ является социально-личностное развитие воспитанников. Мир ребенка – это конкретное существование в настоящий момент. То, что окружает ребенка с данный момент это и привлекает его внимание, а это реальные предметы и явления. </w:t>
      </w:r>
    </w:p>
    <w:p w:rsidR="000B203F" w:rsidRDefault="00BA6DC2">
      <w:r>
        <w:t xml:space="preserve">В детском саду идет процесс обновления предметно-развивающей среды в соответствии с ФГОС ДО. Продуманное размещение игрового и дидактического материала позволяет детям свободно двигаться и заниматься любыми видами деятельности. </w:t>
      </w:r>
    </w:p>
    <w:p w:rsidR="000B203F" w:rsidRDefault="00BA6DC2">
      <w:r>
        <w:t xml:space="preserve">Работа по эстетическому воспитанию в детском саду тесно связано со всеми сторонами воспитательного процесса. Педагоги развивают эстетическое отношение детей к окружающей действительности через ознакомление с общественными и природными явлениями в быту, в процессе труда, игры, средствами искусства и литературы. Основное внимание в системе художественно-эстетического направления уделено музыкально- художественной деятельности.  </w:t>
      </w:r>
    </w:p>
    <w:p w:rsidR="000B203F" w:rsidRDefault="00BA6DC2">
      <w:r>
        <w:t>Музыкальный руководитель МБДОУ обеспечивают разносторонность музыкального развития всех и каждого, творчески подходит к музыкально</w:t>
      </w:r>
      <w:r w:rsidR="00905A31">
        <w:t>-</w:t>
      </w:r>
      <w:r>
        <w:t xml:space="preserve">образовательному процессу, внося в работу с детьми интересные находки. В результате такой целенаправленной работы многие выпускники детского сада продолжают музыкальное образование в музыкальной школе, посещают танцевальные студии при ДК.  </w:t>
      </w:r>
    </w:p>
    <w:p w:rsidR="000B203F" w:rsidRDefault="00BA6DC2">
      <w:r>
        <w:t xml:space="preserve">В МБДОУ стало традицией организация совместных праздников и досугов: «Масленица», «Мама, папа, я – спортивная семья», кукольные спектакли для детей, дни здоровья. </w:t>
      </w:r>
    </w:p>
    <w:p w:rsidR="000B203F" w:rsidRDefault="00BA6DC2">
      <w:r>
        <w:t>В детском саду ведется работа по развитию художественно-творческих способностей у детей, организуется знакомство детей с произведениями художников</w:t>
      </w:r>
      <w:r w:rsidR="00905A31">
        <w:t xml:space="preserve"> </w:t>
      </w:r>
      <w:r>
        <w:t xml:space="preserve">классиков, изделиями народно-прикладного искусства. Использование разнообразных приемов и техник в изобразительной деятельности, предоставление права выбора сюжета, композиции, материалов, средств и т.д. обеспечивает ребенку возможность самовыражения, развития познавательных и художественных способностей. </w:t>
      </w:r>
    </w:p>
    <w:p w:rsidR="000B203F" w:rsidRDefault="00BA6DC2">
      <w:r>
        <w:t xml:space="preserve">В результате планомерной, целенаправленной работы дети стали духовно богаче, у них сформированы хорошие навыки изобразительной деятельности. В детском саду постоянно устраиваются красочные художественные детские вернисажи и экспозиции на тему: «Красота вокруг нас», «Мир глазами детей» и т.д. Многие дети продолжают свое обучение в художественной школе. </w:t>
      </w:r>
    </w:p>
    <w:p w:rsidR="000B203F" w:rsidRDefault="00BA6DC2">
      <w:r>
        <w:t xml:space="preserve">Основная задача работы МБДОУ   - воспитание гармонически развитой личности. Коллектив ДОУ в течение последних 2-х лет уделял внимание следующим проблемам: </w:t>
      </w:r>
    </w:p>
    <w:p w:rsidR="000B203F" w:rsidRDefault="00BA6DC2">
      <w:pPr>
        <w:numPr>
          <w:ilvl w:val="0"/>
          <w:numId w:val="7"/>
        </w:numPr>
        <w:ind w:hanging="360"/>
      </w:pPr>
      <w:r>
        <w:t xml:space="preserve">совершенствование   работы   по   оздоровлению   детей   с   использованием традиционных и нетрадиционных методик; </w:t>
      </w:r>
    </w:p>
    <w:p w:rsidR="000B203F" w:rsidRDefault="00BA6DC2">
      <w:pPr>
        <w:numPr>
          <w:ilvl w:val="0"/>
          <w:numId w:val="7"/>
        </w:numPr>
        <w:ind w:hanging="360"/>
      </w:pPr>
      <w:r>
        <w:t>внедрен</w:t>
      </w:r>
      <w:r w:rsidR="00905A31">
        <w:t>ие в образовательный процесс ФГОС</w:t>
      </w:r>
      <w:r>
        <w:t xml:space="preserve"> и УМК по обучению детей татарскому языку. </w:t>
      </w:r>
    </w:p>
    <w:p w:rsidR="000B203F" w:rsidRDefault="00BA6DC2">
      <w:r>
        <w:t xml:space="preserve">Работа коллектива строится на основе концепции дошкольного воспитания. Главной задачей развития коллектив МБДОУ считает - личностно-ориентированный подход в воспитании и обучении детей. Ключевые позиции состоят в следующем: </w:t>
      </w:r>
    </w:p>
    <w:p w:rsidR="000B203F" w:rsidRDefault="00BA6DC2">
      <w:pPr>
        <w:numPr>
          <w:ilvl w:val="0"/>
          <w:numId w:val="7"/>
        </w:numPr>
        <w:ind w:hanging="360"/>
      </w:pPr>
      <w:r>
        <w:t xml:space="preserve">охрана и укрепление здоровья детей;  </w:t>
      </w:r>
    </w:p>
    <w:p w:rsidR="000B203F" w:rsidRDefault="00BA6DC2">
      <w:pPr>
        <w:numPr>
          <w:ilvl w:val="0"/>
          <w:numId w:val="7"/>
        </w:numPr>
        <w:ind w:hanging="360"/>
      </w:pPr>
      <w:r>
        <w:t xml:space="preserve">гуманизация целей и принципов образовательной работы с детьми; </w:t>
      </w:r>
    </w:p>
    <w:p w:rsidR="000B203F" w:rsidRDefault="00BA6DC2">
      <w:pPr>
        <w:numPr>
          <w:ilvl w:val="0"/>
          <w:numId w:val="7"/>
        </w:numPr>
        <w:ind w:hanging="360"/>
      </w:pPr>
      <w:r>
        <w:t xml:space="preserve">создание благоприятных условий для работы коллектива и жизни детей. </w:t>
      </w:r>
    </w:p>
    <w:p w:rsidR="000B203F" w:rsidRDefault="00BA6DC2">
      <w:r>
        <w:t xml:space="preserve">Годовые планы воспитательно-образовательной работы МБДОУ составляются на основе мониторинга выполнения программы каждой группы, наблюдений педагогического процесса, анализа развития детей.  </w:t>
      </w:r>
    </w:p>
    <w:p w:rsidR="000B203F" w:rsidRDefault="00BA6DC2" w:rsidP="00905A31">
      <w:r>
        <w:t xml:space="preserve">Результатом осуществления воспитательно-образовательного процесса явилась качественная подготовка детей к обучению в школе.  </w:t>
      </w:r>
    </w:p>
    <w:p w:rsidR="000B203F" w:rsidRDefault="00BA6DC2" w:rsidP="00905A31">
      <w:pPr>
        <w:spacing w:after="54" w:line="240" w:lineRule="auto"/>
        <w:ind w:left="360" w:firstLine="0"/>
        <w:jc w:val="left"/>
      </w:pPr>
      <w:r>
        <w:lastRenderedPageBreak/>
        <w:t xml:space="preserve"> </w:t>
      </w:r>
      <w:r w:rsidR="00905A31">
        <w:t xml:space="preserve"> </w:t>
      </w:r>
      <w:r>
        <w:t xml:space="preserve">В МБДОУ используются современные формы организации обучения: комплексные, интегрированные, занятия-исследования, занятия в рамках проектной деятельности и другие, что позволяет педагогам ориентировать образовательные задачи на уровень темпа продвижения воспитанников в образовательной программе. Для создания индивидуального маршрута ребенка в коррекционно-образовательном процессе в дошкольном учреждении организована работа медико-психолого-педагогического консилиума. </w:t>
      </w:r>
    </w:p>
    <w:p w:rsidR="000B203F" w:rsidRDefault="00BA6DC2" w:rsidP="00794E3D">
      <w:r>
        <w:t xml:space="preserve">Дети обладают хорошей познавательной активностью, об этом свидетельствуют результаты по основным направлениям работы. </w:t>
      </w:r>
      <w:r w:rsidR="00794E3D">
        <w:t>П</w:t>
      </w:r>
      <w:r>
        <w:t xml:space="preserve">о результатам мониторинга у 95% детей в целом по всем возрастным группам уровень усвоения детьми основных разделов программы соответствует норме и требованиям программы.  </w:t>
      </w:r>
    </w:p>
    <w:p w:rsidR="000B203F" w:rsidRDefault="00BA6DC2">
      <w:r>
        <w:t xml:space="preserve">Специалисты узкой направленности работают в тесной взаимосвязи с воспитателями, обеспечивая координацию взаимодействия специалистов через совместное тематическое планирование, совместный анализ программ и технологий, проблемных ситуаций в ситуации обучения и воспитания, взаимодействия с семьей. </w:t>
      </w:r>
    </w:p>
    <w:p w:rsidR="000B203F" w:rsidRDefault="00BA6DC2">
      <w:pPr>
        <w:spacing w:after="0" w:line="240" w:lineRule="auto"/>
        <w:ind w:left="0" w:firstLine="0"/>
        <w:jc w:val="center"/>
      </w:pPr>
      <w:r>
        <w:rPr>
          <w:b/>
        </w:rPr>
        <w:t xml:space="preserve"> </w:t>
      </w:r>
    </w:p>
    <w:p w:rsidR="000B203F" w:rsidRDefault="00BA6DC2">
      <w:pPr>
        <w:spacing w:after="0" w:line="240" w:lineRule="auto"/>
        <w:ind w:left="0" w:firstLine="0"/>
        <w:jc w:val="center"/>
      </w:pPr>
      <w:r>
        <w:rPr>
          <w:b/>
        </w:rPr>
        <w:t xml:space="preserve"> </w:t>
      </w:r>
    </w:p>
    <w:p w:rsidR="000B203F" w:rsidRDefault="00BA6DC2" w:rsidP="00794E3D">
      <w:pPr>
        <w:spacing w:after="0" w:line="240" w:lineRule="auto"/>
        <w:ind w:left="0" w:firstLine="0"/>
        <w:jc w:val="center"/>
      </w:pPr>
      <w:r>
        <w:rPr>
          <w:b/>
        </w:rPr>
        <w:t xml:space="preserve"> Анализ кадрового обеспечения образовательного процесса </w:t>
      </w:r>
    </w:p>
    <w:p w:rsidR="000B203F" w:rsidRDefault="00BA6DC2">
      <w:pPr>
        <w:spacing w:after="41" w:line="240" w:lineRule="auto"/>
        <w:ind w:left="0" w:firstLine="0"/>
        <w:jc w:val="center"/>
      </w:pPr>
      <w:r>
        <w:rPr>
          <w:b/>
        </w:rPr>
        <w:t xml:space="preserve"> </w:t>
      </w:r>
    </w:p>
    <w:p w:rsidR="000B203F" w:rsidRDefault="00BA6DC2">
      <w:r>
        <w:t xml:space="preserve">Одним из ключевых моментов в реализации поставленных задач является наличие стабильного, творческого коллектива в ДОУ, грамотная кадровая политика администрации. </w:t>
      </w:r>
    </w:p>
    <w:p w:rsidR="000B203F" w:rsidRDefault="00BA6DC2">
      <w:pPr>
        <w:spacing w:after="13" w:line="276" w:lineRule="auto"/>
        <w:ind w:left="360" w:firstLine="0"/>
        <w:jc w:val="left"/>
      </w:pPr>
      <w:r>
        <w:t xml:space="preserve"> </w:t>
      </w:r>
    </w:p>
    <w:tbl>
      <w:tblPr>
        <w:tblStyle w:val="TableGrid"/>
        <w:tblW w:w="7417" w:type="dxa"/>
        <w:tblInd w:w="365" w:type="dxa"/>
        <w:tblCellMar>
          <w:left w:w="170" w:type="dxa"/>
          <w:right w:w="115" w:type="dxa"/>
        </w:tblCellMar>
        <w:tblLook w:val="04A0" w:firstRow="1" w:lastRow="0" w:firstColumn="1" w:lastColumn="0" w:noHBand="0" w:noVBand="1"/>
      </w:tblPr>
      <w:tblGrid>
        <w:gridCol w:w="930"/>
        <w:gridCol w:w="871"/>
        <w:gridCol w:w="944"/>
        <w:gridCol w:w="1039"/>
        <w:gridCol w:w="931"/>
        <w:gridCol w:w="937"/>
        <w:gridCol w:w="1042"/>
        <w:gridCol w:w="723"/>
      </w:tblGrid>
      <w:tr w:rsidR="00794E3D" w:rsidTr="00794E3D">
        <w:trPr>
          <w:gridAfter w:val="6"/>
          <w:wAfter w:w="5616" w:type="dxa"/>
          <w:trHeight w:val="564"/>
        </w:trPr>
        <w:tc>
          <w:tcPr>
            <w:tcW w:w="1801" w:type="dxa"/>
            <w:gridSpan w:val="2"/>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 xml:space="preserve">Общее количество </w:t>
            </w:r>
          </w:p>
        </w:tc>
      </w:tr>
      <w:tr w:rsidR="00794E3D" w:rsidTr="00794E3D">
        <w:trPr>
          <w:trHeight w:val="545"/>
        </w:trPr>
        <w:tc>
          <w:tcPr>
            <w:tcW w:w="930" w:type="dxa"/>
            <w:vMerge w:val="restart"/>
            <w:tcBorders>
              <w:top w:val="single" w:sz="4" w:space="0" w:color="000000"/>
              <w:left w:val="single" w:sz="4" w:space="0" w:color="000000"/>
              <w:bottom w:val="single" w:sz="4" w:space="0" w:color="000000"/>
              <w:right w:val="single" w:sz="4" w:space="0" w:color="000000"/>
            </w:tcBorders>
          </w:tcPr>
          <w:p w:rsidR="00794E3D" w:rsidRDefault="00794E3D">
            <w:pPr>
              <w:spacing w:after="0" w:line="240" w:lineRule="auto"/>
              <w:ind w:left="22" w:firstLine="0"/>
              <w:jc w:val="left"/>
            </w:pPr>
            <w:r>
              <w:t xml:space="preserve">всего </w:t>
            </w:r>
          </w:p>
          <w:p w:rsidR="00794E3D" w:rsidRDefault="00794E3D">
            <w:pPr>
              <w:spacing w:after="0" w:line="240" w:lineRule="auto"/>
              <w:ind w:left="0" w:firstLine="0"/>
              <w:jc w:val="center"/>
            </w:pPr>
            <w:r>
              <w:t xml:space="preserve"> </w:t>
            </w:r>
          </w:p>
          <w:p w:rsidR="00794E3D" w:rsidRDefault="00794E3D">
            <w:pPr>
              <w:spacing w:after="0" w:line="276" w:lineRule="auto"/>
              <w:ind w:left="0" w:firstLine="0"/>
              <w:jc w:val="center"/>
            </w:pPr>
            <w:r>
              <w:t xml:space="preserve"> </w:t>
            </w:r>
          </w:p>
        </w:tc>
        <w:tc>
          <w:tcPr>
            <w:tcW w:w="871" w:type="dxa"/>
            <w:vMerge w:val="restart"/>
            <w:tcBorders>
              <w:top w:val="single" w:sz="4" w:space="0" w:color="000000"/>
              <w:left w:val="single" w:sz="4" w:space="0" w:color="000000"/>
              <w:bottom w:val="single" w:sz="4" w:space="0" w:color="000000"/>
              <w:right w:val="single" w:sz="4" w:space="0" w:color="000000"/>
            </w:tcBorders>
          </w:tcPr>
          <w:p w:rsidR="00794E3D" w:rsidRDefault="00794E3D">
            <w:pPr>
              <w:spacing w:after="0" w:line="240" w:lineRule="auto"/>
              <w:ind w:left="0" w:firstLine="0"/>
              <w:jc w:val="center"/>
            </w:pPr>
            <w:r>
              <w:t xml:space="preserve">% </w:t>
            </w:r>
          </w:p>
          <w:p w:rsidR="00794E3D" w:rsidRDefault="00794E3D">
            <w:pPr>
              <w:spacing w:after="0" w:line="240" w:lineRule="auto"/>
              <w:ind w:left="0" w:firstLine="0"/>
              <w:jc w:val="center"/>
            </w:pPr>
            <w:r>
              <w:t xml:space="preserve"> </w:t>
            </w:r>
          </w:p>
          <w:p w:rsidR="00794E3D" w:rsidRDefault="00794E3D">
            <w:pPr>
              <w:spacing w:after="0" w:line="276" w:lineRule="auto"/>
              <w:ind w:left="0" w:firstLine="0"/>
              <w:jc w:val="center"/>
            </w:pPr>
            <w:r>
              <w:t xml:space="preserve"> </w:t>
            </w:r>
          </w:p>
        </w:tc>
        <w:tc>
          <w:tcPr>
            <w:tcW w:w="1983" w:type="dxa"/>
            <w:gridSpan w:val="2"/>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 xml:space="preserve">0-10 лет </w:t>
            </w:r>
          </w:p>
        </w:tc>
        <w:tc>
          <w:tcPr>
            <w:tcW w:w="1868" w:type="dxa"/>
            <w:gridSpan w:val="2"/>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 xml:space="preserve">10-20 лет </w:t>
            </w:r>
          </w:p>
        </w:tc>
        <w:tc>
          <w:tcPr>
            <w:tcW w:w="1765" w:type="dxa"/>
            <w:gridSpan w:val="2"/>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left"/>
            </w:pPr>
            <w:r>
              <w:t xml:space="preserve">Свыше 20 лет </w:t>
            </w:r>
          </w:p>
        </w:tc>
      </w:tr>
      <w:tr w:rsidR="00794E3D" w:rsidTr="00794E3D">
        <w:trPr>
          <w:trHeight w:val="293"/>
        </w:trPr>
        <w:tc>
          <w:tcPr>
            <w:tcW w:w="0" w:type="auto"/>
            <w:vMerge/>
            <w:tcBorders>
              <w:top w:val="nil"/>
              <w:left w:val="single" w:sz="4" w:space="0" w:color="000000"/>
              <w:bottom w:val="single" w:sz="4" w:space="0" w:color="000000"/>
              <w:right w:val="single" w:sz="4" w:space="0" w:color="000000"/>
            </w:tcBorders>
          </w:tcPr>
          <w:p w:rsidR="00794E3D" w:rsidRDefault="00794E3D">
            <w:pPr>
              <w:spacing w:after="0" w:line="276"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794E3D" w:rsidRDefault="00794E3D">
            <w:pPr>
              <w:spacing w:after="0" w:line="276" w:lineRule="auto"/>
              <w:ind w:left="0" w:firstLine="0"/>
              <w:jc w:val="left"/>
            </w:pPr>
          </w:p>
        </w:tc>
        <w:tc>
          <w:tcPr>
            <w:tcW w:w="944" w:type="dxa"/>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29" w:firstLine="0"/>
              <w:jc w:val="left"/>
            </w:pPr>
            <w:r>
              <w:t xml:space="preserve">всего </w:t>
            </w:r>
          </w:p>
        </w:tc>
        <w:tc>
          <w:tcPr>
            <w:tcW w:w="1039" w:type="dxa"/>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 xml:space="preserve">% </w:t>
            </w:r>
          </w:p>
        </w:tc>
        <w:tc>
          <w:tcPr>
            <w:tcW w:w="931" w:type="dxa"/>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22" w:firstLine="0"/>
              <w:jc w:val="left"/>
            </w:pPr>
            <w:r>
              <w:t xml:space="preserve">всего </w:t>
            </w:r>
          </w:p>
        </w:tc>
        <w:tc>
          <w:tcPr>
            <w:tcW w:w="937" w:type="dxa"/>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 xml:space="preserve">% </w:t>
            </w:r>
          </w:p>
        </w:tc>
        <w:tc>
          <w:tcPr>
            <w:tcW w:w="1042" w:type="dxa"/>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 xml:space="preserve">всего </w:t>
            </w:r>
          </w:p>
        </w:tc>
        <w:tc>
          <w:tcPr>
            <w:tcW w:w="723" w:type="dxa"/>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 xml:space="preserve">% </w:t>
            </w:r>
          </w:p>
        </w:tc>
      </w:tr>
      <w:tr w:rsidR="00794E3D" w:rsidTr="00794E3D">
        <w:trPr>
          <w:trHeight w:val="293"/>
        </w:trPr>
        <w:tc>
          <w:tcPr>
            <w:tcW w:w="930" w:type="dxa"/>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 xml:space="preserve">18 </w:t>
            </w:r>
          </w:p>
        </w:tc>
        <w:tc>
          <w:tcPr>
            <w:tcW w:w="871" w:type="dxa"/>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 xml:space="preserve">100 </w:t>
            </w:r>
          </w:p>
        </w:tc>
        <w:tc>
          <w:tcPr>
            <w:tcW w:w="944" w:type="dxa"/>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6</w:t>
            </w:r>
          </w:p>
        </w:tc>
        <w:tc>
          <w:tcPr>
            <w:tcW w:w="1039" w:type="dxa"/>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36</w:t>
            </w:r>
          </w:p>
        </w:tc>
        <w:tc>
          <w:tcPr>
            <w:tcW w:w="931" w:type="dxa"/>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 xml:space="preserve">3 </w:t>
            </w:r>
          </w:p>
        </w:tc>
        <w:tc>
          <w:tcPr>
            <w:tcW w:w="937" w:type="dxa"/>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13</w:t>
            </w:r>
          </w:p>
        </w:tc>
        <w:tc>
          <w:tcPr>
            <w:tcW w:w="1042" w:type="dxa"/>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9</w:t>
            </w:r>
          </w:p>
        </w:tc>
        <w:tc>
          <w:tcPr>
            <w:tcW w:w="723" w:type="dxa"/>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51</w:t>
            </w:r>
          </w:p>
        </w:tc>
      </w:tr>
    </w:tbl>
    <w:p w:rsidR="000B203F" w:rsidRDefault="00BA6DC2">
      <w:pPr>
        <w:spacing w:after="13" w:line="276" w:lineRule="auto"/>
        <w:ind w:left="360" w:firstLine="0"/>
        <w:jc w:val="left"/>
      </w:pPr>
      <w:r>
        <w:t xml:space="preserve"> </w:t>
      </w:r>
    </w:p>
    <w:tbl>
      <w:tblPr>
        <w:tblStyle w:val="TableGrid"/>
        <w:tblW w:w="7476" w:type="dxa"/>
        <w:tblInd w:w="370" w:type="dxa"/>
        <w:tblCellMar>
          <w:left w:w="192" w:type="dxa"/>
          <w:right w:w="115" w:type="dxa"/>
        </w:tblCellMar>
        <w:tblLook w:val="04A0" w:firstRow="1" w:lastRow="0" w:firstColumn="1" w:lastColumn="0" w:noHBand="0" w:noVBand="1"/>
      </w:tblPr>
      <w:tblGrid>
        <w:gridCol w:w="1054"/>
        <w:gridCol w:w="819"/>
        <w:gridCol w:w="934"/>
        <w:gridCol w:w="934"/>
        <w:gridCol w:w="1051"/>
        <w:gridCol w:w="934"/>
        <w:gridCol w:w="931"/>
        <w:gridCol w:w="819"/>
      </w:tblGrid>
      <w:tr w:rsidR="00794E3D" w:rsidTr="00794E3D">
        <w:trPr>
          <w:trHeight w:val="286"/>
        </w:trPr>
        <w:tc>
          <w:tcPr>
            <w:tcW w:w="1873" w:type="dxa"/>
            <w:gridSpan w:val="2"/>
            <w:tcBorders>
              <w:top w:val="single" w:sz="4" w:space="0" w:color="000000"/>
              <w:left w:val="nil"/>
              <w:bottom w:val="single" w:sz="4" w:space="0" w:color="000000"/>
              <w:right w:val="nil"/>
            </w:tcBorders>
          </w:tcPr>
          <w:p w:rsidR="00794E3D" w:rsidRDefault="00794E3D">
            <w:pPr>
              <w:spacing w:after="0" w:line="276" w:lineRule="auto"/>
              <w:ind w:left="0" w:firstLine="0"/>
              <w:jc w:val="left"/>
            </w:pPr>
          </w:p>
        </w:tc>
        <w:tc>
          <w:tcPr>
            <w:tcW w:w="1868" w:type="dxa"/>
            <w:gridSpan w:val="2"/>
            <w:tcBorders>
              <w:top w:val="single" w:sz="4" w:space="0" w:color="000000"/>
              <w:left w:val="nil"/>
              <w:bottom w:val="single" w:sz="4" w:space="0" w:color="000000"/>
              <w:right w:val="nil"/>
            </w:tcBorders>
          </w:tcPr>
          <w:p w:rsidR="00794E3D" w:rsidRDefault="00794E3D">
            <w:pPr>
              <w:spacing w:after="0" w:line="276" w:lineRule="auto"/>
              <w:ind w:left="0" w:firstLine="0"/>
              <w:jc w:val="center"/>
            </w:pPr>
            <w:r>
              <w:t xml:space="preserve">По возрасту </w:t>
            </w:r>
          </w:p>
        </w:tc>
        <w:tc>
          <w:tcPr>
            <w:tcW w:w="1985" w:type="dxa"/>
            <w:gridSpan w:val="2"/>
            <w:tcBorders>
              <w:top w:val="single" w:sz="4" w:space="0" w:color="000000"/>
              <w:left w:val="nil"/>
              <w:bottom w:val="single" w:sz="4" w:space="0" w:color="000000"/>
              <w:right w:val="nil"/>
            </w:tcBorders>
          </w:tcPr>
          <w:p w:rsidR="00794E3D" w:rsidRDefault="00794E3D">
            <w:pPr>
              <w:spacing w:after="0" w:line="276" w:lineRule="auto"/>
              <w:ind w:left="0" w:firstLine="0"/>
              <w:jc w:val="left"/>
            </w:pPr>
          </w:p>
        </w:tc>
        <w:tc>
          <w:tcPr>
            <w:tcW w:w="1750" w:type="dxa"/>
            <w:gridSpan w:val="2"/>
            <w:tcBorders>
              <w:top w:val="single" w:sz="4" w:space="0" w:color="000000"/>
              <w:left w:val="nil"/>
              <w:bottom w:val="single" w:sz="4" w:space="0" w:color="000000"/>
              <w:right w:val="single" w:sz="4" w:space="0" w:color="000000"/>
            </w:tcBorders>
          </w:tcPr>
          <w:p w:rsidR="00794E3D" w:rsidRDefault="00794E3D">
            <w:pPr>
              <w:spacing w:after="0" w:line="276" w:lineRule="auto"/>
              <w:ind w:left="0" w:firstLine="0"/>
              <w:jc w:val="left"/>
            </w:pPr>
          </w:p>
        </w:tc>
      </w:tr>
      <w:tr w:rsidR="00794E3D" w:rsidTr="00794E3D">
        <w:trPr>
          <w:trHeight w:val="286"/>
        </w:trPr>
        <w:tc>
          <w:tcPr>
            <w:tcW w:w="1873" w:type="dxa"/>
            <w:gridSpan w:val="2"/>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 xml:space="preserve">20-30 лет </w:t>
            </w:r>
          </w:p>
        </w:tc>
        <w:tc>
          <w:tcPr>
            <w:tcW w:w="1868" w:type="dxa"/>
            <w:gridSpan w:val="2"/>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 xml:space="preserve">30-40 лет </w:t>
            </w:r>
          </w:p>
        </w:tc>
        <w:tc>
          <w:tcPr>
            <w:tcW w:w="1985" w:type="dxa"/>
            <w:gridSpan w:val="2"/>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 xml:space="preserve">40-50 лет </w:t>
            </w:r>
          </w:p>
        </w:tc>
        <w:tc>
          <w:tcPr>
            <w:tcW w:w="1750" w:type="dxa"/>
            <w:gridSpan w:val="2"/>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 xml:space="preserve">50 и выше </w:t>
            </w:r>
          </w:p>
        </w:tc>
      </w:tr>
      <w:tr w:rsidR="00794E3D" w:rsidTr="00794E3D">
        <w:trPr>
          <w:trHeight w:val="286"/>
        </w:trPr>
        <w:tc>
          <w:tcPr>
            <w:tcW w:w="1054" w:type="dxa"/>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 xml:space="preserve">всего </w:t>
            </w:r>
          </w:p>
        </w:tc>
        <w:tc>
          <w:tcPr>
            <w:tcW w:w="819" w:type="dxa"/>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 xml:space="preserve">% </w:t>
            </w:r>
          </w:p>
        </w:tc>
        <w:tc>
          <w:tcPr>
            <w:tcW w:w="934" w:type="dxa"/>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2" w:firstLine="0"/>
              <w:jc w:val="left"/>
            </w:pPr>
            <w:r>
              <w:t xml:space="preserve">всего </w:t>
            </w:r>
          </w:p>
        </w:tc>
        <w:tc>
          <w:tcPr>
            <w:tcW w:w="934" w:type="dxa"/>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 xml:space="preserve">% </w:t>
            </w:r>
          </w:p>
        </w:tc>
        <w:tc>
          <w:tcPr>
            <w:tcW w:w="1051" w:type="dxa"/>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 xml:space="preserve">всего </w:t>
            </w:r>
          </w:p>
        </w:tc>
        <w:tc>
          <w:tcPr>
            <w:tcW w:w="934" w:type="dxa"/>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 xml:space="preserve">% </w:t>
            </w:r>
          </w:p>
        </w:tc>
        <w:tc>
          <w:tcPr>
            <w:tcW w:w="931" w:type="dxa"/>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left"/>
            </w:pPr>
            <w:r>
              <w:t xml:space="preserve">всего </w:t>
            </w:r>
          </w:p>
        </w:tc>
        <w:tc>
          <w:tcPr>
            <w:tcW w:w="819" w:type="dxa"/>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 xml:space="preserve">% </w:t>
            </w:r>
          </w:p>
        </w:tc>
      </w:tr>
      <w:tr w:rsidR="00794E3D" w:rsidTr="00794E3D">
        <w:trPr>
          <w:trHeight w:val="288"/>
        </w:trPr>
        <w:tc>
          <w:tcPr>
            <w:tcW w:w="1054" w:type="dxa"/>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3</w:t>
            </w:r>
          </w:p>
        </w:tc>
        <w:tc>
          <w:tcPr>
            <w:tcW w:w="819" w:type="dxa"/>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18</w:t>
            </w:r>
          </w:p>
        </w:tc>
        <w:tc>
          <w:tcPr>
            <w:tcW w:w="934" w:type="dxa"/>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4</w:t>
            </w:r>
          </w:p>
        </w:tc>
        <w:tc>
          <w:tcPr>
            <w:tcW w:w="934" w:type="dxa"/>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 xml:space="preserve">25 </w:t>
            </w:r>
          </w:p>
        </w:tc>
        <w:tc>
          <w:tcPr>
            <w:tcW w:w="1051" w:type="dxa"/>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8</w:t>
            </w:r>
          </w:p>
        </w:tc>
        <w:tc>
          <w:tcPr>
            <w:tcW w:w="934" w:type="dxa"/>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49</w:t>
            </w:r>
          </w:p>
        </w:tc>
        <w:tc>
          <w:tcPr>
            <w:tcW w:w="931" w:type="dxa"/>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 xml:space="preserve">3 </w:t>
            </w:r>
          </w:p>
        </w:tc>
        <w:tc>
          <w:tcPr>
            <w:tcW w:w="819" w:type="dxa"/>
            <w:tcBorders>
              <w:top w:val="single" w:sz="4" w:space="0" w:color="000000"/>
              <w:left w:val="single" w:sz="4" w:space="0" w:color="000000"/>
              <w:bottom w:val="single" w:sz="4" w:space="0" w:color="000000"/>
              <w:right w:val="single" w:sz="4" w:space="0" w:color="000000"/>
            </w:tcBorders>
          </w:tcPr>
          <w:p w:rsidR="00794E3D" w:rsidRDefault="00794E3D">
            <w:pPr>
              <w:spacing w:after="0" w:line="276" w:lineRule="auto"/>
              <w:ind w:left="0" w:firstLine="0"/>
              <w:jc w:val="center"/>
            </w:pPr>
            <w:r>
              <w:t>18</w:t>
            </w:r>
          </w:p>
        </w:tc>
      </w:tr>
    </w:tbl>
    <w:p w:rsidR="000B203F" w:rsidRDefault="00BA6DC2">
      <w:pPr>
        <w:spacing w:after="45" w:line="240" w:lineRule="auto"/>
        <w:ind w:left="1068" w:firstLine="0"/>
        <w:jc w:val="left"/>
      </w:pPr>
      <w:r>
        <w:t xml:space="preserve"> </w:t>
      </w:r>
    </w:p>
    <w:p w:rsidR="000B203F" w:rsidRDefault="00BA6DC2">
      <w:r>
        <w:t xml:space="preserve">Работа с молодыми специалистами и малоопытными педагогами осуществляется систематически в соответствии с планом работы. Применение эффективных форм оказания помощи малоопытным педагогам способствует повышению уровня педагогической культуры, формированию профессиональной компетентности, оказанию своевременной адресной помощи, повышению качества педагогической деятельности.  </w:t>
      </w:r>
    </w:p>
    <w:p w:rsidR="000B203F" w:rsidRDefault="00BA6DC2">
      <w:r>
        <w:t xml:space="preserve">В ДОУ созданы условия для повышения квалификации всех специалистов. Курсовая  подготовка педагогов осуществляется своевременно в соответствии с графиком курсовой подготовки. Педагоги регулярно и успешно проходят аттестацию (100% педагогов, запланированных на аттестацию в учебных годах успешно аттестовались). </w:t>
      </w:r>
    </w:p>
    <w:p w:rsidR="000B203F" w:rsidRDefault="00BA6DC2">
      <w:r>
        <w:t xml:space="preserve">Повышению квалификации педагогов и росту профессионального мастерства способствует деятельность методической службы ДОУ. Проведенные в  учебных годах  мероприятия были направлены на решение годовых задач и реализацию методической темы учреждения.  В процессе решения поставленных задач повысилась профессиональная  компетентность педагогов, в практику работы ДОУ стали шире внедряться активные </w:t>
      </w:r>
      <w:r>
        <w:lastRenderedPageBreak/>
        <w:t xml:space="preserve">формы взаимодействия с семьями воспитанников и социумом (проекты, акции, конкурсы). Формы и методы работы, используемые в ДОУ, способствуют формированию стабильного положительного имиджа учреждения в окружающем социуме.  </w:t>
      </w:r>
    </w:p>
    <w:p w:rsidR="000B203F" w:rsidRDefault="00BA6DC2">
      <w:r>
        <w:t xml:space="preserve">В ДОУ активно ведется работа по распространению опыта педагогов в профессиональной среде на муниципальном, региональном и федеральном уровнях. В ходе проведения методических мероприятий педагогам предоставлялась возможность актуализировать имеющиеся знания, повысить профессиональный уровень, обобщить и представить свой педагогический опыт. Педагоги ДОУ активно участвуют в конкурсном движении и представлении собственного педагогического опыта в профессиональных сообществах на разных уровнях, активно используют при этом сеть интернет. </w:t>
      </w:r>
    </w:p>
    <w:p w:rsidR="000B203F" w:rsidRDefault="00BA6DC2">
      <w:pPr>
        <w:spacing w:after="49" w:line="240" w:lineRule="auto"/>
        <w:ind w:left="1939" w:firstLine="0"/>
        <w:jc w:val="left"/>
      </w:pPr>
      <w:r>
        <w:rPr>
          <w:b/>
        </w:rPr>
        <w:t xml:space="preserve"> </w:t>
      </w:r>
    </w:p>
    <w:p w:rsidR="000B203F" w:rsidRDefault="00BA6DC2">
      <w:pPr>
        <w:spacing w:after="2" w:line="237" w:lineRule="auto"/>
        <w:ind w:left="10" w:right="-15" w:hanging="10"/>
        <w:jc w:val="center"/>
      </w:pPr>
      <w:r>
        <w:rPr>
          <w:b/>
        </w:rPr>
        <w:t xml:space="preserve">Анализ структуры управления </w:t>
      </w:r>
    </w:p>
    <w:p w:rsidR="000B203F" w:rsidRDefault="00794E3D" w:rsidP="00794E3D">
      <w:pPr>
        <w:spacing w:after="44" w:line="240" w:lineRule="auto"/>
        <w:ind w:left="10" w:hanging="10"/>
      </w:pPr>
      <w:r>
        <w:t xml:space="preserve">       </w:t>
      </w:r>
      <w:r w:rsidR="00BA6DC2">
        <w:t xml:space="preserve">Управление в МБДОУ № </w:t>
      </w:r>
      <w:r>
        <w:t>7</w:t>
      </w:r>
      <w:r w:rsidR="00BA6DC2">
        <w:t xml:space="preserve"> «</w:t>
      </w:r>
      <w:r>
        <w:t>Ляйсан</w:t>
      </w:r>
      <w:r w:rsidR="00BA6DC2">
        <w:t xml:space="preserve">» осуществляется комплексно, т. е.  выполняются все функции   управленческой деятельности   в   своей   взаимосвязи: аналитико-диагностическая, мотивационно-стимулирующая, планово-прогностическая, организационно-исполнительская, контрольно-оценочная, регулятивно-организационная.  Механизм   управления     нацелен на обеспечение   единства действий, координации и согласованности всех субъектов образовательного   процесса: детей, родителей и педагогов, а также на стимулировании деятельности сотрудников, экономию ресурсов и времени. Создана атмосфера, в которой приоритет отдается гуманным отношениям, доверию,   возможностям   личностного роста.   Это   позволяет   успешнее   прогнозировать   и обеспечивать   личностный   рост   взрослых и детей и проектировать дальнейшие перспективы развития учреждения. </w:t>
      </w:r>
    </w:p>
    <w:p w:rsidR="000B203F" w:rsidRDefault="00BA6DC2">
      <w:r>
        <w:t xml:space="preserve">Основой решения проблемы качества образования на уровне ДОУ, в соответствии с Программой развития ДОУ, является проектирование и внедрение системы управления качеством образовательного процесса. Система управления МБДОУ № </w:t>
      </w:r>
      <w:r w:rsidR="00794E3D">
        <w:t>7</w:t>
      </w:r>
      <w:r>
        <w:t xml:space="preserve"> «</w:t>
      </w:r>
      <w:r w:rsidR="00B04209">
        <w:t>Ляйсан</w:t>
      </w:r>
      <w:r>
        <w:t xml:space="preserve">» построена с учётом принципов единоначалия и самоуправления в соответствии с действующим законодательством. </w:t>
      </w:r>
    </w:p>
    <w:p w:rsidR="000B203F" w:rsidRDefault="00BA6DC2">
      <w:pPr>
        <w:ind w:left="1068" w:firstLine="0"/>
      </w:pPr>
      <w:r>
        <w:t xml:space="preserve">Система управления ДОУ состоит из следующих компонентов: </w:t>
      </w:r>
    </w:p>
    <w:p w:rsidR="000B203F" w:rsidRDefault="00BA6DC2">
      <w:pPr>
        <w:numPr>
          <w:ilvl w:val="0"/>
          <w:numId w:val="8"/>
        </w:numPr>
        <w:ind w:firstLine="0"/>
      </w:pPr>
      <w:r>
        <w:t xml:space="preserve">реализации управленческих условий, таких как: организационных, кадровых, научно-методических, материально-технических, финансовых, мотивационных, нормативно-правовых и информационных; </w:t>
      </w:r>
    </w:p>
    <w:p w:rsidR="000B203F" w:rsidRDefault="00BA6DC2">
      <w:pPr>
        <w:numPr>
          <w:ilvl w:val="0"/>
          <w:numId w:val="8"/>
        </w:numPr>
        <w:spacing w:after="1" w:line="236" w:lineRule="auto"/>
        <w:ind w:firstLine="0"/>
      </w:pPr>
      <w:r>
        <w:t xml:space="preserve">определении объектов управления, которыми являются: нормативно-правовая, финансово-экономическая, материально-техническая, программно-методическая, образовательная, мотивационная и управленческая деятельности;  </w:t>
      </w:r>
      <w:r>
        <w:rPr>
          <w:rFonts w:ascii="Segoe UI Symbol" w:eastAsia="Segoe UI Symbol" w:hAnsi="Segoe UI Symbol" w:cs="Segoe UI Symbol"/>
        </w:rPr>
        <w:t></w:t>
      </w:r>
      <w:r>
        <w:rPr>
          <w:rFonts w:ascii="Arial" w:eastAsia="Arial" w:hAnsi="Arial" w:cs="Arial"/>
        </w:rPr>
        <w:t xml:space="preserve"> </w:t>
      </w:r>
      <w:r>
        <w:t xml:space="preserve">осуществлении механизма управления через основные управленческие функции.                    </w:t>
      </w:r>
    </w:p>
    <w:p w:rsidR="000B203F" w:rsidRDefault="00BA6DC2">
      <w:pPr>
        <w:spacing w:after="0" w:line="240" w:lineRule="auto"/>
        <w:ind w:left="360" w:firstLine="0"/>
        <w:jc w:val="left"/>
      </w:pPr>
      <w:r>
        <w:rPr>
          <w:b/>
          <w:color w:val="3B5F3E"/>
        </w:rPr>
        <w:t xml:space="preserve"> </w:t>
      </w:r>
    </w:p>
    <w:p w:rsidR="000B203F" w:rsidRDefault="00BA6DC2">
      <w:pPr>
        <w:spacing w:after="46" w:line="240" w:lineRule="auto"/>
        <w:ind w:left="410" w:firstLine="0"/>
        <w:jc w:val="left"/>
      </w:pPr>
      <w:r>
        <w:rPr>
          <w:rFonts w:ascii="Calibri" w:eastAsia="Calibri" w:hAnsi="Calibri" w:cs="Calibri"/>
          <w:noProof/>
          <w:sz w:val="22"/>
        </w:rPr>
        <mc:AlternateContent>
          <mc:Choice Requires="wpg">
            <w:drawing>
              <wp:inline distT="0" distB="0" distL="0" distR="0">
                <wp:extent cx="5944463" cy="1217520"/>
                <wp:effectExtent l="0" t="0" r="0" b="0"/>
                <wp:docPr id="54780" name="Group 54780"/>
                <wp:cNvGraphicFramePr/>
                <a:graphic xmlns:a="http://schemas.openxmlformats.org/drawingml/2006/main">
                  <a:graphicData uri="http://schemas.microsoft.com/office/word/2010/wordprocessingGroup">
                    <wpg:wgp>
                      <wpg:cNvGrpSpPr/>
                      <wpg:grpSpPr>
                        <a:xfrm>
                          <a:off x="0" y="0"/>
                          <a:ext cx="5944463" cy="1217520"/>
                          <a:chOff x="0" y="0"/>
                          <a:chExt cx="5944463" cy="1217520"/>
                        </a:xfrm>
                      </wpg:grpSpPr>
                      <wps:wsp>
                        <wps:cNvPr id="4917" name="Rectangle 4917"/>
                        <wps:cNvSpPr/>
                        <wps:spPr>
                          <a:xfrm>
                            <a:off x="2115947" y="32576"/>
                            <a:ext cx="2782150" cy="181116"/>
                          </a:xfrm>
                          <a:prstGeom prst="rect">
                            <a:avLst/>
                          </a:prstGeom>
                          <a:ln>
                            <a:noFill/>
                          </a:ln>
                        </wps:spPr>
                        <wps:txbx>
                          <w:txbxContent>
                            <w:p w:rsidR="00165D53" w:rsidRDefault="00165D53">
                              <w:pPr>
                                <w:spacing w:after="0" w:line="276" w:lineRule="auto"/>
                                <w:ind w:left="0" w:firstLine="0"/>
                                <w:jc w:val="left"/>
                              </w:pPr>
                              <w:r>
                                <w:rPr>
                                  <w:b/>
                                </w:rPr>
                                <w:t>Алгоритм управления в ДОУ:</w:t>
                              </w:r>
                            </w:p>
                          </w:txbxContent>
                        </wps:txbx>
                        <wps:bodyPr horzOverflow="overflow" lIns="0" tIns="0" rIns="0" bIns="0" rtlCol="0">
                          <a:noAutofit/>
                        </wps:bodyPr>
                      </wps:wsp>
                      <wps:wsp>
                        <wps:cNvPr id="4918" name="Rectangle 4918"/>
                        <wps:cNvSpPr/>
                        <wps:spPr>
                          <a:xfrm>
                            <a:off x="4208653" y="0"/>
                            <a:ext cx="50673" cy="224380"/>
                          </a:xfrm>
                          <a:prstGeom prst="rect">
                            <a:avLst/>
                          </a:prstGeom>
                          <a:ln>
                            <a:noFill/>
                          </a:ln>
                        </wps:spPr>
                        <wps:txbx>
                          <w:txbxContent>
                            <w:p w:rsidR="00165D53" w:rsidRDefault="00165D53">
                              <w:pPr>
                                <w:spacing w:after="0" w:line="276" w:lineRule="auto"/>
                                <w:ind w:left="0" w:firstLine="0"/>
                                <w:jc w:val="left"/>
                              </w:pPr>
                              <w:r>
                                <w:rPr>
                                  <w:b/>
                                </w:rPr>
                                <w:t xml:space="preserve"> </w:t>
                              </w:r>
                            </w:p>
                          </w:txbxContent>
                        </wps:txbx>
                        <wps:bodyPr horzOverflow="overflow" lIns="0" tIns="0" rIns="0" bIns="0" rtlCol="0">
                          <a:noAutofit/>
                        </wps:bodyPr>
                      </wps:wsp>
                      <wps:wsp>
                        <wps:cNvPr id="4919" name="Rectangle 4919"/>
                        <wps:cNvSpPr/>
                        <wps:spPr>
                          <a:xfrm>
                            <a:off x="3163189" y="175260"/>
                            <a:ext cx="50673" cy="224380"/>
                          </a:xfrm>
                          <a:prstGeom prst="rect">
                            <a:avLst/>
                          </a:prstGeom>
                          <a:ln>
                            <a:noFill/>
                          </a:ln>
                        </wps:spPr>
                        <wps:txbx>
                          <w:txbxContent>
                            <w:p w:rsidR="00165D53" w:rsidRDefault="00165D53">
                              <w:pPr>
                                <w:spacing w:after="0" w:line="276" w:lineRule="auto"/>
                                <w:ind w:left="0" w:firstLine="0"/>
                                <w:jc w:val="left"/>
                              </w:pPr>
                              <w:r>
                                <w:rPr>
                                  <w:b/>
                                </w:rPr>
                                <w:t xml:space="preserve"> </w:t>
                              </w:r>
                            </w:p>
                          </w:txbxContent>
                        </wps:txbx>
                        <wps:bodyPr horzOverflow="overflow" lIns="0" tIns="0" rIns="0" bIns="0" rtlCol="0">
                          <a:noAutofit/>
                        </wps:bodyPr>
                      </wps:wsp>
                      <wps:wsp>
                        <wps:cNvPr id="4920" name="Rectangle 4920"/>
                        <wps:cNvSpPr/>
                        <wps:spPr>
                          <a:xfrm>
                            <a:off x="3163189" y="350520"/>
                            <a:ext cx="50673" cy="224380"/>
                          </a:xfrm>
                          <a:prstGeom prst="rect">
                            <a:avLst/>
                          </a:prstGeom>
                          <a:ln>
                            <a:noFill/>
                          </a:ln>
                        </wps:spPr>
                        <wps:txbx>
                          <w:txbxContent>
                            <w:p w:rsidR="00165D53" w:rsidRDefault="00165D53">
                              <w:pPr>
                                <w:spacing w:after="0" w:line="276" w:lineRule="auto"/>
                                <w:ind w:left="0" w:firstLine="0"/>
                                <w:jc w:val="left"/>
                              </w:pPr>
                              <w:r>
                                <w:rPr>
                                  <w:b/>
                                </w:rPr>
                                <w:t xml:space="preserve"> </w:t>
                              </w:r>
                            </w:p>
                          </w:txbxContent>
                        </wps:txbx>
                        <wps:bodyPr horzOverflow="overflow" lIns="0" tIns="0" rIns="0" bIns="0" rtlCol="0">
                          <a:noAutofit/>
                        </wps:bodyPr>
                      </wps:wsp>
                      <wps:wsp>
                        <wps:cNvPr id="4921" name="Rectangle 4921"/>
                        <wps:cNvSpPr/>
                        <wps:spPr>
                          <a:xfrm>
                            <a:off x="3163189" y="525780"/>
                            <a:ext cx="50673" cy="224380"/>
                          </a:xfrm>
                          <a:prstGeom prst="rect">
                            <a:avLst/>
                          </a:prstGeom>
                          <a:ln>
                            <a:noFill/>
                          </a:ln>
                        </wps:spPr>
                        <wps:txbx>
                          <w:txbxContent>
                            <w:p w:rsidR="00165D53" w:rsidRDefault="00165D53">
                              <w:pPr>
                                <w:spacing w:after="0" w:line="276" w:lineRule="auto"/>
                                <w:ind w:left="0" w:firstLine="0"/>
                                <w:jc w:val="left"/>
                              </w:pPr>
                              <w:r>
                                <w:rPr>
                                  <w:b/>
                                </w:rPr>
                                <w:t xml:space="preserve"> </w:t>
                              </w:r>
                            </w:p>
                          </w:txbxContent>
                        </wps:txbx>
                        <wps:bodyPr horzOverflow="overflow" lIns="0" tIns="0" rIns="0" bIns="0" rtlCol="0">
                          <a:noAutofit/>
                        </wps:bodyPr>
                      </wps:wsp>
                      <wps:wsp>
                        <wps:cNvPr id="4922" name="Rectangle 4922"/>
                        <wps:cNvSpPr/>
                        <wps:spPr>
                          <a:xfrm>
                            <a:off x="3163189" y="701040"/>
                            <a:ext cx="50673" cy="224380"/>
                          </a:xfrm>
                          <a:prstGeom prst="rect">
                            <a:avLst/>
                          </a:prstGeom>
                          <a:ln>
                            <a:noFill/>
                          </a:ln>
                        </wps:spPr>
                        <wps:txbx>
                          <w:txbxContent>
                            <w:p w:rsidR="00165D53" w:rsidRDefault="00165D53">
                              <w:pPr>
                                <w:spacing w:after="0" w:line="276" w:lineRule="auto"/>
                                <w:ind w:left="0" w:firstLine="0"/>
                                <w:jc w:val="left"/>
                              </w:pPr>
                              <w:r>
                                <w:rPr>
                                  <w:b/>
                                </w:rPr>
                                <w:t xml:space="preserve"> </w:t>
                              </w:r>
                            </w:p>
                          </w:txbxContent>
                        </wps:txbx>
                        <wps:bodyPr horzOverflow="overflow" lIns="0" tIns="0" rIns="0" bIns="0" rtlCol="0">
                          <a:noAutofit/>
                        </wps:bodyPr>
                      </wps:wsp>
                      <wps:wsp>
                        <wps:cNvPr id="4923" name="Rectangle 4923"/>
                        <wps:cNvSpPr/>
                        <wps:spPr>
                          <a:xfrm>
                            <a:off x="417830" y="873252"/>
                            <a:ext cx="50673" cy="224380"/>
                          </a:xfrm>
                          <a:prstGeom prst="rect">
                            <a:avLst/>
                          </a:prstGeom>
                          <a:ln>
                            <a:noFill/>
                          </a:ln>
                        </wps:spPr>
                        <wps:txbx>
                          <w:txbxContent>
                            <w:p w:rsidR="00165D53" w:rsidRDefault="00165D53">
                              <w:pPr>
                                <w:spacing w:after="0" w:line="276" w:lineRule="auto"/>
                                <w:ind w:left="0" w:firstLine="0"/>
                                <w:jc w:val="left"/>
                              </w:pPr>
                              <w:r>
                                <w:rPr>
                                  <w:color w:val="5A5A5A"/>
                                </w:rPr>
                                <w:t xml:space="preserve"> </w:t>
                              </w:r>
                            </w:p>
                          </w:txbxContent>
                        </wps:txbx>
                        <wps:bodyPr horzOverflow="overflow" lIns="0" tIns="0" rIns="0" bIns="0" rtlCol="0">
                          <a:noAutofit/>
                        </wps:bodyPr>
                      </wps:wsp>
                      <wps:wsp>
                        <wps:cNvPr id="4924" name="Rectangle 4924"/>
                        <wps:cNvSpPr/>
                        <wps:spPr>
                          <a:xfrm>
                            <a:off x="417830" y="1078887"/>
                            <a:ext cx="178369" cy="184382"/>
                          </a:xfrm>
                          <a:prstGeom prst="rect">
                            <a:avLst/>
                          </a:prstGeom>
                          <a:ln>
                            <a:noFill/>
                          </a:ln>
                        </wps:spPr>
                        <wps:txbx>
                          <w:txbxContent>
                            <w:p w:rsidR="00165D53" w:rsidRDefault="00165D53">
                              <w:pPr>
                                <w:spacing w:after="0" w:line="276" w:lineRule="auto"/>
                                <w:ind w:left="0" w:firstLine="0"/>
                                <w:jc w:val="left"/>
                              </w:pPr>
                              <w:r>
                                <w:t xml:space="preserve">В </w:t>
                              </w:r>
                            </w:p>
                          </w:txbxContent>
                        </wps:txbx>
                        <wps:bodyPr horzOverflow="overflow" lIns="0" tIns="0" rIns="0" bIns="0" rtlCol="0">
                          <a:noAutofit/>
                        </wps:bodyPr>
                      </wps:wsp>
                      <wps:wsp>
                        <wps:cNvPr id="4925" name="Rectangle 4925"/>
                        <wps:cNvSpPr/>
                        <wps:spPr>
                          <a:xfrm>
                            <a:off x="570230" y="1078887"/>
                            <a:ext cx="7147731" cy="184382"/>
                          </a:xfrm>
                          <a:prstGeom prst="rect">
                            <a:avLst/>
                          </a:prstGeom>
                          <a:ln>
                            <a:noFill/>
                          </a:ln>
                        </wps:spPr>
                        <wps:txbx>
                          <w:txbxContent>
                            <w:p w:rsidR="00165D53" w:rsidRDefault="00165D53">
                              <w:pPr>
                                <w:spacing w:after="0" w:line="276" w:lineRule="auto"/>
                                <w:ind w:left="0" w:firstLine="0"/>
                                <w:jc w:val="left"/>
                              </w:pPr>
                              <w:r>
                                <w:t xml:space="preserve">детском саду существует достаточно эффективная, профессиональная, компетентная </w:t>
                              </w:r>
                            </w:p>
                          </w:txbxContent>
                        </wps:txbx>
                        <wps:bodyPr horzOverflow="overflow" lIns="0" tIns="0" rIns="0" bIns="0" rtlCol="0">
                          <a:noAutofit/>
                        </wps:bodyPr>
                      </wps:wsp>
                      <pic:pic xmlns:pic="http://schemas.openxmlformats.org/drawingml/2006/picture">
                        <pic:nvPicPr>
                          <pic:cNvPr id="4993" name="Picture 4993"/>
                          <pic:cNvPicPr/>
                        </pic:nvPicPr>
                        <pic:blipFill>
                          <a:blip r:embed="rId7"/>
                          <a:stretch>
                            <a:fillRect/>
                          </a:stretch>
                        </pic:blipFill>
                        <pic:spPr>
                          <a:xfrm>
                            <a:off x="437388" y="196113"/>
                            <a:ext cx="4995672" cy="826008"/>
                          </a:xfrm>
                          <a:prstGeom prst="rect">
                            <a:avLst/>
                          </a:prstGeom>
                        </pic:spPr>
                      </pic:pic>
                      <pic:pic xmlns:pic="http://schemas.openxmlformats.org/drawingml/2006/picture">
                        <pic:nvPicPr>
                          <pic:cNvPr id="4994" name="Picture 4994"/>
                          <pic:cNvPicPr/>
                        </pic:nvPicPr>
                        <pic:blipFill>
                          <a:blip r:embed="rId8"/>
                          <a:stretch>
                            <a:fillRect/>
                          </a:stretch>
                        </pic:blipFill>
                        <pic:spPr>
                          <a:xfrm>
                            <a:off x="0" y="441477"/>
                            <a:ext cx="1042416" cy="335280"/>
                          </a:xfrm>
                          <a:prstGeom prst="rect">
                            <a:avLst/>
                          </a:prstGeom>
                        </pic:spPr>
                      </pic:pic>
                      <wps:wsp>
                        <wps:cNvPr id="4995" name="Rectangle 4995"/>
                        <wps:cNvSpPr/>
                        <wps:spPr>
                          <a:xfrm>
                            <a:off x="343789" y="566760"/>
                            <a:ext cx="470499" cy="135837"/>
                          </a:xfrm>
                          <a:prstGeom prst="rect">
                            <a:avLst/>
                          </a:prstGeom>
                          <a:ln>
                            <a:noFill/>
                          </a:ln>
                        </wps:spPr>
                        <wps:txbx>
                          <w:txbxContent>
                            <w:p w:rsidR="00165D53" w:rsidRDefault="00165D53">
                              <w:pPr>
                                <w:spacing w:after="0" w:line="276" w:lineRule="auto"/>
                                <w:ind w:left="0" w:firstLine="0"/>
                                <w:jc w:val="left"/>
                              </w:pPr>
                              <w:r>
                                <w:rPr>
                                  <w:b/>
                                  <w:color w:val="FFFFFF"/>
                                  <w:sz w:val="18"/>
                                </w:rPr>
                                <w:t>анализ</w:t>
                              </w:r>
                            </w:p>
                          </w:txbxContent>
                        </wps:txbx>
                        <wps:bodyPr horzOverflow="overflow" lIns="0" tIns="0" rIns="0" bIns="0" rtlCol="0">
                          <a:noAutofit/>
                        </wps:bodyPr>
                      </wps:wsp>
                      <pic:pic xmlns:pic="http://schemas.openxmlformats.org/drawingml/2006/picture">
                        <pic:nvPicPr>
                          <pic:cNvPr id="4996" name="Picture 4996"/>
                          <pic:cNvPicPr/>
                        </pic:nvPicPr>
                        <pic:blipFill>
                          <a:blip r:embed="rId8"/>
                          <a:stretch>
                            <a:fillRect/>
                          </a:stretch>
                        </pic:blipFill>
                        <pic:spPr>
                          <a:xfrm>
                            <a:off x="1207008" y="441477"/>
                            <a:ext cx="1042416" cy="335280"/>
                          </a:xfrm>
                          <a:prstGeom prst="rect">
                            <a:avLst/>
                          </a:prstGeom>
                        </pic:spPr>
                      </pic:pic>
                      <wps:wsp>
                        <wps:cNvPr id="4997" name="Rectangle 4997"/>
                        <wps:cNvSpPr/>
                        <wps:spPr>
                          <a:xfrm>
                            <a:off x="1360678" y="566760"/>
                            <a:ext cx="979458" cy="135837"/>
                          </a:xfrm>
                          <a:prstGeom prst="rect">
                            <a:avLst/>
                          </a:prstGeom>
                          <a:ln>
                            <a:noFill/>
                          </a:ln>
                        </wps:spPr>
                        <wps:txbx>
                          <w:txbxContent>
                            <w:p w:rsidR="00165D53" w:rsidRDefault="00165D53">
                              <w:pPr>
                                <w:spacing w:after="0" w:line="276" w:lineRule="auto"/>
                                <w:ind w:left="0" w:firstLine="0"/>
                                <w:jc w:val="left"/>
                              </w:pPr>
                              <w:r>
                                <w:rPr>
                                  <w:b/>
                                  <w:color w:val="FFFFFF"/>
                                  <w:sz w:val="18"/>
                                </w:rPr>
                                <w:t>планирование</w:t>
                              </w:r>
                            </w:p>
                          </w:txbxContent>
                        </wps:txbx>
                        <wps:bodyPr horzOverflow="overflow" lIns="0" tIns="0" rIns="0" bIns="0" rtlCol="0">
                          <a:noAutofit/>
                        </wps:bodyPr>
                      </wps:wsp>
                      <pic:pic xmlns:pic="http://schemas.openxmlformats.org/drawingml/2006/picture">
                        <pic:nvPicPr>
                          <pic:cNvPr id="4998" name="Picture 4998"/>
                          <pic:cNvPicPr/>
                        </pic:nvPicPr>
                        <pic:blipFill>
                          <a:blip r:embed="rId8"/>
                          <a:stretch>
                            <a:fillRect/>
                          </a:stretch>
                        </pic:blipFill>
                        <pic:spPr>
                          <a:xfrm>
                            <a:off x="2433828" y="452145"/>
                            <a:ext cx="1042416" cy="335280"/>
                          </a:xfrm>
                          <a:prstGeom prst="rect">
                            <a:avLst/>
                          </a:prstGeom>
                        </pic:spPr>
                      </pic:pic>
                      <wps:wsp>
                        <wps:cNvPr id="4999" name="Rectangle 4999"/>
                        <wps:cNvSpPr/>
                        <wps:spPr>
                          <a:xfrm>
                            <a:off x="2628265" y="576158"/>
                            <a:ext cx="868789" cy="135837"/>
                          </a:xfrm>
                          <a:prstGeom prst="rect">
                            <a:avLst/>
                          </a:prstGeom>
                          <a:ln>
                            <a:noFill/>
                          </a:ln>
                        </wps:spPr>
                        <wps:txbx>
                          <w:txbxContent>
                            <w:p w:rsidR="00165D53" w:rsidRDefault="00165D53">
                              <w:pPr>
                                <w:spacing w:after="0" w:line="276" w:lineRule="auto"/>
                                <w:ind w:left="0" w:firstLine="0"/>
                                <w:jc w:val="left"/>
                              </w:pPr>
                              <w:r>
                                <w:rPr>
                                  <w:b/>
                                  <w:color w:val="FFFFFF"/>
                                  <w:sz w:val="18"/>
                                </w:rPr>
                                <w:t>организация</w:t>
                              </w:r>
                            </w:p>
                          </w:txbxContent>
                        </wps:txbx>
                        <wps:bodyPr horzOverflow="overflow" lIns="0" tIns="0" rIns="0" bIns="0" rtlCol="0">
                          <a:noAutofit/>
                        </wps:bodyPr>
                      </wps:wsp>
                      <pic:pic xmlns:pic="http://schemas.openxmlformats.org/drawingml/2006/picture">
                        <pic:nvPicPr>
                          <pic:cNvPr id="5000" name="Picture 5000"/>
                          <pic:cNvPicPr/>
                        </pic:nvPicPr>
                        <pic:blipFill>
                          <a:blip r:embed="rId8"/>
                          <a:stretch>
                            <a:fillRect/>
                          </a:stretch>
                        </pic:blipFill>
                        <pic:spPr>
                          <a:xfrm>
                            <a:off x="3621024" y="441477"/>
                            <a:ext cx="1042416" cy="335280"/>
                          </a:xfrm>
                          <a:prstGeom prst="rect">
                            <a:avLst/>
                          </a:prstGeom>
                        </pic:spPr>
                      </pic:pic>
                      <wps:wsp>
                        <wps:cNvPr id="5001" name="Rectangle 5001"/>
                        <wps:cNvSpPr/>
                        <wps:spPr>
                          <a:xfrm>
                            <a:off x="3821557" y="566760"/>
                            <a:ext cx="856171" cy="135837"/>
                          </a:xfrm>
                          <a:prstGeom prst="rect">
                            <a:avLst/>
                          </a:prstGeom>
                          <a:ln>
                            <a:noFill/>
                          </a:ln>
                        </wps:spPr>
                        <wps:txbx>
                          <w:txbxContent>
                            <w:p w:rsidR="00165D53" w:rsidRDefault="00165D53">
                              <w:pPr>
                                <w:spacing w:after="0" w:line="276" w:lineRule="auto"/>
                                <w:ind w:left="0" w:firstLine="0"/>
                                <w:jc w:val="left"/>
                              </w:pPr>
                              <w:r>
                                <w:rPr>
                                  <w:b/>
                                  <w:color w:val="FFFFFF"/>
                                  <w:sz w:val="18"/>
                                </w:rPr>
                                <w:t>руководство</w:t>
                              </w:r>
                            </w:p>
                          </w:txbxContent>
                        </wps:txbx>
                        <wps:bodyPr horzOverflow="overflow" lIns="0" tIns="0" rIns="0" bIns="0" rtlCol="0">
                          <a:noAutofit/>
                        </wps:bodyPr>
                      </wps:wsp>
                      <pic:pic xmlns:pic="http://schemas.openxmlformats.org/drawingml/2006/picture">
                        <pic:nvPicPr>
                          <pic:cNvPr id="5002" name="Picture 5002"/>
                          <pic:cNvPicPr/>
                        </pic:nvPicPr>
                        <pic:blipFill>
                          <a:blip r:embed="rId8"/>
                          <a:stretch>
                            <a:fillRect/>
                          </a:stretch>
                        </pic:blipFill>
                        <pic:spPr>
                          <a:xfrm>
                            <a:off x="4829556" y="441477"/>
                            <a:ext cx="1042416" cy="335280"/>
                          </a:xfrm>
                          <a:prstGeom prst="rect">
                            <a:avLst/>
                          </a:prstGeom>
                        </pic:spPr>
                      </pic:pic>
                      <wps:wsp>
                        <wps:cNvPr id="5003" name="Rectangle 5003"/>
                        <wps:cNvSpPr/>
                        <wps:spPr>
                          <a:xfrm>
                            <a:off x="5108448" y="566760"/>
                            <a:ext cx="646080" cy="135837"/>
                          </a:xfrm>
                          <a:prstGeom prst="rect">
                            <a:avLst/>
                          </a:prstGeom>
                          <a:ln>
                            <a:noFill/>
                          </a:ln>
                        </wps:spPr>
                        <wps:txbx>
                          <w:txbxContent>
                            <w:p w:rsidR="00165D53" w:rsidRDefault="00165D53">
                              <w:pPr>
                                <w:spacing w:after="0" w:line="276" w:lineRule="auto"/>
                                <w:ind w:left="0" w:firstLine="0"/>
                                <w:jc w:val="left"/>
                              </w:pPr>
                              <w:r>
                                <w:rPr>
                                  <w:b/>
                                  <w:color w:val="FFFFFF"/>
                                  <w:sz w:val="18"/>
                                </w:rPr>
                                <w:t xml:space="preserve">контроль </w:t>
                              </w:r>
                            </w:p>
                          </w:txbxContent>
                        </wps:txbx>
                        <wps:bodyPr horzOverflow="overflow" lIns="0" tIns="0" rIns="0" bIns="0" rtlCol="0">
                          <a:noAutofit/>
                        </wps:bodyPr>
                      </wps:wsp>
                    </wpg:wgp>
                  </a:graphicData>
                </a:graphic>
              </wp:inline>
            </w:drawing>
          </mc:Choice>
          <mc:Fallback>
            <w:pict>
              <v:group id="Group 54780" o:spid="_x0000_s1026" style="width:468.05pt;height:95.85pt;mso-position-horizontal-relative:char;mso-position-vertical-relative:line" coordsize="59444,12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">
                <v:rect id="Rectangle 4917" o:spid="_x0000_s1027" style="position:absolute;left:21159;top:325;width:27821;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p1vccA&#10;AADdAAAADwAAAGRycy9kb3ducmV2LnhtbESPT2vCQBTE74LfYXmCN91YpCYxq0j/oEerhdTbI/ua&#10;hGbfhuzWpP30XUHocZiZ3zDZdjCNuFLnassKFvMIBHFhdc2lgvfz6ywG4TyyxsYyKfghB9vNeJRh&#10;qm3Pb3Q9+VIECLsUFVTet6mUrqjIoJvbljh4n7Yz6IPsSqk77APcNPIhih6lwZrDQoUtPVVUfJ2+&#10;jYJ93O4+Dva3L5uXyz4/5snzOfFKTSfDbg3C0+D/w/f2QStYJosV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adb3HAAAA3QAAAA8AAAAAAAAAAAAAAAAAmAIAAGRy&#10;cy9kb3ducmV2LnhtbFBLBQYAAAAABAAEAPUAAACMAwAAAAA=&#10;" filled="f" stroked="f">
                  <v:textbox inset="0,0,0,0">
                    <w:txbxContent>
                      <w:p w:rsidR="00165D53" w:rsidRDefault="00165D53">
                        <w:pPr>
                          <w:spacing w:after="0" w:line="276" w:lineRule="auto"/>
                          <w:ind w:left="0" w:firstLine="0"/>
                          <w:jc w:val="left"/>
                        </w:pPr>
                        <w:r>
                          <w:rPr>
                            <w:b/>
                          </w:rPr>
                          <w:t>Алгоритм управления в ДОУ:</w:t>
                        </w:r>
                      </w:p>
                    </w:txbxContent>
                  </v:textbox>
                </v:rect>
                <v:rect id="Rectangle 4918" o:spid="_x0000_s1028" style="position:absolute;left:42086;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Xhz8MA&#10;AADdAAAADwAAAGRycy9kb3ducmV2LnhtbERPy4rCMBTdD/gP4Q64G1NFxHaMIj7Q5VgFdXdp7rRl&#10;mpvSRFv9+slCcHk479miM5W4U+NKywqGgwgEcWZ1ybmC03H7NQXhPLLGyjIpeJCDxbz3McNE25YP&#10;dE99LkIIuwQVFN7XiZQuK8igG9iaOHC/tjHoA2xyqRtsQ7ip5CiKJtJgyaGhwJpWBWV/6c0o2E3r&#10;5WVvn21eba678885Xh9jr1T/s1t+g/DU+bf45d5rBeN4GOaGN+EJ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Xhz8MAAADdAAAADwAAAAAAAAAAAAAAAACYAgAAZHJzL2Rv&#10;d25yZXYueG1sUEsFBgAAAAAEAAQA9QAAAIgDAAAAAA==&#10;" filled="f" stroked="f">
                  <v:textbox inset="0,0,0,0">
                    <w:txbxContent>
                      <w:p w:rsidR="00165D53" w:rsidRDefault="00165D53">
                        <w:pPr>
                          <w:spacing w:after="0" w:line="276" w:lineRule="auto"/>
                          <w:ind w:left="0" w:firstLine="0"/>
                          <w:jc w:val="left"/>
                        </w:pPr>
                        <w:r>
                          <w:rPr>
                            <w:b/>
                          </w:rPr>
                          <w:t xml:space="preserve"> </w:t>
                        </w:r>
                      </w:p>
                    </w:txbxContent>
                  </v:textbox>
                </v:rect>
                <v:rect id="Rectangle 4919" o:spid="_x0000_s1029" style="position:absolute;left:31631;top:175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lEVMYA&#10;AADdAAAADwAAAGRycy9kb3ducmV2LnhtbESPQWvCQBSE7wX/w/IKvdVNihQT3YRgFT22KtjeHtln&#10;Epp9G7KrSfvruwXB4zAz3zDLfDStuFLvGssK4mkEgri0uuFKwfGweZ6DcB5ZY2uZFPyQgzybPCwx&#10;1XbgD7rufSUChF2KCmrvu1RKV9Zk0E1tRxy8s+0N+iD7SuoehwA3rXyJoldpsOGwUGNHq5rK7/3F&#10;KNjOu+JzZ3+Hql1/bU/vp+TtkHilnh7HYgHC0+jv4Vt7pxXMkjiB/zfhCcj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lEVMYAAADdAAAADwAAAAAAAAAAAAAAAACYAgAAZHJz&#10;L2Rvd25yZXYueG1sUEsFBgAAAAAEAAQA9QAAAIsDAAAAAA==&#10;" filled="f" stroked="f">
                  <v:textbox inset="0,0,0,0">
                    <w:txbxContent>
                      <w:p w:rsidR="00165D53" w:rsidRDefault="00165D53">
                        <w:pPr>
                          <w:spacing w:after="0" w:line="276" w:lineRule="auto"/>
                          <w:ind w:left="0" w:firstLine="0"/>
                          <w:jc w:val="left"/>
                        </w:pPr>
                        <w:r>
                          <w:rPr>
                            <w:b/>
                          </w:rPr>
                          <w:t xml:space="preserve"> </w:t>
                        </w:r>
                      </w:p>
                    </w:txbxContent>
                  </v:textbox>
                </v:rect>
                <v:rect id="Rectangle 4920" o:spid="_x0000_s1030" style="position:absolute;left:31631;top:350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8ndMIA&#10;AADdAAAADwAAAGRycy9kb3ducmV2LnhtbERPTYvCMBC9C/6HMMLeNFVEbDWK6IoeXRXU29CMbbGZ&#10;lCZru/56c1jw+Hjf82VrSvGk2hWWFQwHEQji1OqCMwXn07Y/BeE8ssbSMin4IwfLRbczx0Tbhn/o&#10;efSZCCHsElSQe18lUro0J4NuYCviwN1tbdAHWGdS19iEcFPKURRNpMGCQ0OOFa1zSh/HX6NgN61W&#10;1719NVn5fdtdDpd4c4q9Ul+9djUD4an1H/G/e68VjONR2B/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Xyd0wgAAAN0AAAAPAAAAAAAAAAAAAAAAAJgCAABkcnMvZG93&#10;bnJldi54bWxQSwUGAAAAAAQABAD1AAAAhwMAAAAA&#10;" filled="f" stroked="f">
                  <v:textbox inset="0,0,0,0">
                    <w:txbxContent>
                      <w:p w:rsidR="00165D53" w:rsidRDefault="00165D53">
                        <w:pPr>
                          <w:spacing w:after="0" w:line="276" w:lineRule="auto"/>
                          <w:ind w:left="0" w:firstLine="0"/>
                          <w:jc w:val="left"/>
                        </w:pPr>
                        <w:r>
                          <w:rPr>
                            <w:b/>
                          </w:rPr>
                          <w:t xml:space="preserve"> </w:t>
                        </w:r>
                      </w:p>
                    </w:txbxContent>
                  </v:textbox>
                </v:rect>
                <v:rect id="Rectangle 4921" o:spid="_x0000_s1031" style="position:absolute;left:31631;top:525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OC78cA&#10;AADdAAAADwAAAGRycy9kb3ducmV2LnhtbESPQWvCQBSE7wX/w/KE3upGKcVE1xC0RY+tEaK3R/aZ&#10;BLNvQ3Zr0v76bqHQ4zAz3zDrdDStuFPvGssK5rMIBHFpdcOVglP+9rQE4TyyxtYyKfgiB+lm8rDG&#10;RNuBP+h+9JUIEHYJKqi97xIpXVmTQTezHXHwrrY36IPsK6l7HALctHIRRS/SYMNhocaOtjWVt+On&#10;UbBfdtn5YL+Hqn297Iv3It7lsVfqcTpmKxCeRv8f/msftILneDGH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Tgu/HAAAA3QAAAA8AAAAAAAAAAAAAAAAAmAIAAGRy&#10;cy9kb3ducmV2LnhtbFBLBQYAAAAABAAEAPUAAACMAwAAAAA=&#10;" filled="f" stroked="f">
                  <v:textbox inset="0,0,0,0">
                    <w:txbxContent>
                      <w:p w:rsidR="00165D53" w:rsidRDefault="00165D53">
                        <w:pPr>
                          <w:spacing w:after="0" w:line="276" w:lineRule="auto"/>
                          <w:ind w:left="0" w:firstLine="0"/>
                          <w:jc w:val="left"/>
                        </w:pPr>
                        <w:r>
                          <w:rPr>
                            <w:b/>
                          </w:rPr>
                          <w:t xml:space="preserve"> </w:t>
                        </w:r>
                      </w:p>
                    </w:txbxContent>
                  </v:textbox>
                </v:rect>
                <v:rect id="Rectangle 4922" o:spid="_x0000_s1032" style="position:absolute;left:31631;top:701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EcmMYA&#10;AADdAAAADwAAAGRycy9kb3ducmV2LnhtbESPQWvCQBSE7wX/w/KE3urGUIpJsxHRFj1WI9jeHtnX&#10;JJh9G7Jbk/bXdwXB4zAz3zDZcjStuFDvGssK5rMIBHFpdcOVgmPx/rQA4TyyxtYyKfglB8t88pBh&#10;qu3Ae7ocfCUChF2KCmrvu1RKV9Zk0M1sRxy8b9sb9EH2ldQ9DgFuWhlH0Ys02HBYqLGjdU3l+fBj&#10;FGwX3epzZ/+Gqn372p4+TsmmSLxSj9Nx9QrC0+jv4Vt7pxU8J3EM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EcmMYAAADdAAAADwAAAAAAAAAAAAAAAACYAgAAZHJz&#10;L2Rvd25yZXYueG1sUEsFBgAAAAAEAAQA9QAAAIsDAAAAAA==&#10;" filled="f" stroked="f">
                  <v:textbox inset="0,0,0,0">
                    <w:txbxContent>
                      <w:p w:rsidR="00165D53" w:rsidRDefault="00165D53">
                        <w:pPr>
                          <w:spacing w:after="0" w:line="276" w:lineRule="auto"/>
                          <w:ind w:left="0" w:firstLine="0"/>
                          <w:jc w:val="left"/>
                        </w:pPr>
                        <w:r>
                          <w:rPr>
                            <w:b/>
                          </w:rPr>
                          <w:t xml:space="preserve"> </w:t>
                        </w:r>
                      </w:p>
                    </w:txbxContent>
                  </v:textbox>
                </v:rect>
                <v:rect id="Rectangle 4923" o:spid="_x0000_s1033" style="position:absolute;left:4178;top:873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25A8YA&#10;AADdAAAADwAAAGRycy9kb3ducmV2LnhtbESPQWvCQBSE74L/YXkFb7qpFjExq4it6LFqIfX2yL4m&#10;odm3IbuatL++WxA8DjPzDZOue1OLG7WusqzgeRKBIM6trrhQ8HHejRcgnEfWWFsmBT/kYL0aDlJM&#10;tO34SLeTL0SAsEtQQel9k0jp8pIMuoltiIP3ZVuDPsi2kLrFLsBNLadRNJcGKw4LJTa0LSn/Pl2N&#10;gv2i2Xwe7G9X1G+Xffaexa/n2Cs1euo3SxCeev8I39sHreAlns7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Y25A8YAAADdAAAADwAAAAAAAAAAAAAAAACYAgAAZHJz&#10;L2Rvd25yZXYueG1sUEsFBgAAAAAEAAQA9QAAAIsDAAAAAA==&#10;" filled="f" stroked="f">
                  <v:textbox inset="0,0,0,0">
                    <w:txbxContent>
                      <w:p w:rsidR="00165D53" w:rsidRDefault="00165D53">
                        <w:pPr>
                          <w:spacing w:after="0" w:line="276" w:lineRule="auto"/>
                          <w:ind w:left="0" w:firstLine="0"/>
                          <w:jc w:val="left"/>
                        </w:pPr>
                        <w:r>
                          <w:rPr>
                            <w:color w:val="5A5A5A"/>
                          </w:rPr>
                          <w:t xml:space="preserve"> </w:t>
                        </w:r>
                      </w:p>
                    </w:txbxContent>
                  </v:textbox>
                </v:rect>
                <v:rect id="Rectangle 4924" o:spid="_x0000_s1034" style="position:absolute;left:4178;top:10788;width:178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Qhd8UA&#10;AADdAAAADwAAAGRycy9kb3ducmV2LnhtbESPQYvCMBSE74L/ITxhb5oqIrYaRdwVPboqqLdH82yL&#10;zUtpou36683Cwh6HmfmGmS9bU4on1a6wrGA4iEAQp1YXnCk4HTf9KQjnkTWWlknBDzlYLrqdOSba&#10;NvxNz4PPRICwS1BB7n2VSOnSnAy6ga2Ig3eztUEfZJ1JXWMT4KaUoyiaSIMFh4UcK1rnlN4PD6Ng&#10;O61Wl519NVn5dd2e9+f48xh7pT567WoGwlPr/8N/7Z1WMI5HY/h9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ZCF3xQAAAN0AAAAPAAAAAAAAAAAAAAAAAJgCAABkcnMv&#10;ZG93bnJldi54bWxQSwUGAAAAAAQABAD1AAAAigMAAAAA&#10;" filled="f" stroked="f">
                  <v:textbox inset="0,0,0,0">
                    <w:txbxContent>
                      <w:p w:rsidR="00165D53" w:rsidRDefault="00165D53">
                        <w:pPr>
                          <w:spacing w:after="0" w:line="276" w:lineRule="auto"/>
                          <w:ind w:left="0" w:firstLine="0"/>
                          <w:jc w:val="left"/>
                        </w:pPr>
                        <w:r>
                          <w:t xml:space="preserve">В </w:t>
                        </w:r>
                      </w:p>
                    </w:txbxContent>
                  </v:textbox>
                </v:rect>
                <v:rect id="Rectangle 4925" o:spid="_x0000_s1035" style="position:absolute;left:5702;top:10788;width:7147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iE7MYA&#10;AADdAAAADwAAAGRycy9kb3ducmV2LnhtbESPQWvCQBSE74L/YXkFb7qpWDExq4it6LFqIfX2yL4m&#10;odm3IbuatL++WxA8DjPzDZOue1OLG7WusqzgeRKBIM6trrhQ8HHejRcgnEfWWFsmBT/kYL0aDlJM&#10;tO34SLeTL0SAsEtQQel9k0jp8pIMuoltiIP3ZVuDPsi2kLrFLsBNLadRNJcGKw4LJTa0LSn/Pl2N&#10;gv2i2Xwe7G9X1G+Xffaexa/n2Cs1euo3SxCeev8I39sHrWAWT1/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iE7MYAAADdAAAADwAAAAAAAAAAAAAAAACYAgAAZHJz&#10;L2Rvd25yZXYueG1sUEsFBgAAAAAEAAQA9QAAAIsDAAAAAA==&#10;" filled="f" stroked="f">
                  <v:textbox inset="0,0,0,0">
                    <w:txbxContent>
                      <w:p w:rsidR="00165D53" w:rsidRDefault="00165D53">
                        <w:pPr>
                          <w:spacing w:after="0" w:line="276" w:lineRule="auto"/>
                          <w:ind w:left="0" w:firstLine="0"/>
                          <w:jc w:val="left"/>
                        </w:pPr>
                        <w:r>
                          <w:t xml:space="preserve">детском саду существует достаточно эффективная, профессиональная, компетентная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93" o:spid="_x0000_s1036" type="#_x0000_t75" style="position:absolute;left:4373;top:1961;width:49957;height:8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qaBDIAAAA3QAAAA8AAABkcnMvZG93bnJldi54bWxEj09rwkAUxO8Fv8PyhF5K3bT+wcRspBQK&#10;lSKo9aC3R/aZBLNv0+wa47fvFgoeh5n5DZMue1OLjlpXWVbwMopAEOdWV1wo2H9/PM9BOI+ssbZM&#10;Cm7kYJkNHlJMtL3ylrqdL0SAsEtQQel9k0jp8pIMupFtiIN3sq1BH2RbSN3iNcBNLV+jaCYNVhwW&#10;SmzovaT8vLsYBV9yuo0m8aXbbFbrQ7064tO++1Hqcdi/LUB46v09/N/+1AomcTyGvzfhCcjsF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D6mgQyAAAAN0AAAAPAAAAAAAAAAAA&#10;AAAAAJ8CAABkcnMvZG93bnJldi54bWxQSwUGAAAAAAQABAD3AAAAlAMAAAAA&#10;">
                  <v:imagedata r:id="rId9" o:title=""/>
                </v:shape>
                <v:shape id="Picture 4994" o:spid="_x0000_s1037" type="#_x0000_t75" style="position:absolute;top:4414;width:10424;height:3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5PD07FAAAA3QAAAA8AAABkcnMvZG93bnJldi54bWxEj1FrwjAUhd8F/0O4wt403SZqO6PIYCC+&#10;DFt/wKW5S8qam9rE2u3XL4PBHg/nnO9wtvvRtWKgPjSeFTwuMhDEtdcNGwWX6m2+AREissbWMyn4&#10;ogD73XSyxUL7O59pKKMRCcKhQAU2xq6QMtSWHIaF74iT9+F7hzHJ3kjd4z3BXSufsmwlHTacFix2&#10;9Gqp/ixvTsF6NLfrpswrqcvT8fT9/G5NPSj1MBsPLyAijfE//Nc+agXLPF/C75v0BOTu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w9OxQAAAN0AAAAPAAAAAAAAAAAAAAAA&#10;AJ8CAABkcnMvZG93bnJldi54bWxQSwUGAAAAAAQABAD3AAAAkQMAAAAA&#10;">
                  <v:imagedata r:id="rId10" o:title=""/>
                </v:shape>
                <v:rect id="Rectangle 4995" o:spid="_x0000_s1038" style="position:absolute;left:3437;top:5667;width:4705;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dNC8YA&#10;AADdAAAADwAAAGRycy9kb3ducmV2LnhtbESPT2vCQBTE70K/w/IK3nTTopJEV5Gq6NE/BdvbI/tM&#10;QrNvQ3Y1sZ++Kwg9DjPzG2a26EwlbtS40rKCt2EEgjizuuRcwedpM4hBOI+ssbJMCu7kYDF/6c0w&#10;1bblA92OPhcBwi5FBYX3dSqlywoy6Ia2Jg7exTYGfZBNLnWDbYCbSr5H0UQaLDksFFjTR0HZz/Fq&#10;FGzjevm1s79tXq2/t+f9OVmdEq9U/7VbTkF46vx/+NneaQWjJBnD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dNC8YAAADdAAAADwAAAAAAAAAAAAAAAACYAgAAZHJz&#10;L2Rvd25yZXYueG1sUEsFBgAAAAAEAAQA9QAAAIsDAAAAAA==&#10;" filled="f" stroked="f">
                  <v:textbox inset="0,0,0,0">
                    <w:txbxContent>
                      <w:p w:rsidR="00165D53" w:rsidRDefault="00165D53">
                        <w:pPr>
                          <w:spacing w:after="0" w:line="276" w:lineRule="auto"/>
                          <w:ind w:left="0" w:firstLine="0"/>
                          <w:jc w:val="left"/>
                        </w:pPr>
                        <w:r>
                          <w:rPr>
                            <w:b/>
                            <w:color w:val="FFFFFF"/>
                            <w:sz w:val="18"/>
                          </w:rPr>
                          <w:t>анализ</w:t>
                        </w:r>
                      </w:p>
                    </w:txbxContent>
                  </v:textbox>
                </v:rect>
                <v:shape id="Picture 4996" o:spid="_x0000_s1039" type="#_x0000_t75" style="position:absolute;left:12070;top:4414;width:10424;height:3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RNKLFAAAA3QAAAA8AAABkcnMvZG93bnJldi54bWxEj1FrwjAUhd8F/0O4wt40dRvOVqPIYCC+&#10;DOt+wKW5JsXmpjaxdvv1y2Dg4+Gc8x3Oeju4RvTUhdqzgvksA0FceV2zUfB1+pguQYSIrLHxTAq+&#10;KcB2Mx6tsdD+zkfqy2hEgnAoUIGNsS2kDJUlh2HmW+LknX3nMCbZGak7vCe4a+Rzli2kw5rTgsWW&#10;3i1Vl/LmFLwN5nZdlvlJ6vKwP/y8fFpT9Uo9TYbdCkSkIT7C/+29VvCa5wv4e5OegNz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h0TSixQAAAN0AAAAPAAAAAAAAAAAAAAAA&#10;AJ8CAABkcnMvZG93bnJldi54bWxQSwUGAAAAAAQABAD3AAAAkQMAAAAA&#10;">
                  <v:imagedata r:id="rId10" o:title=""/>
                </v:shape>
                <v:rect id="Rectangle 4997" o:spid="_x0000_s1040" style="position:absolute;left:13606;top:5667;width:9795;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l258YA&#10;AADdAAAADwAAAGRycy9kb3ducmV2LnhtbESPT2vCQBTE70K/w/IK3nTTIppEV5Gq6NE/BdvbI/tM&#10;QrNvQ3Y1sZ++Kwg9DjPzG2a26EwlbtS40rKCt2EEgjizuuRcwedpM4hBOI+ssbJMCu7kYDF/6c0w&#10;1bblA92OPhcBwi5FBYX3dSqlywoy6Ia2Jg7exTYGfZBNLnWDbYCbSr5H0VgaLDksFFjTR0HZz/Fq&#10;FGzjevm1s79tXq2/t+f9OVmdEq9U/7VbTkF46vx/+NneaQWjJJn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Ql258YAAADdAAAADwAAAAAAAAAAAAAAAACYAgAAZHJz&#10;L2Rvd25yZXYueG1sUEsFBgAAAAAEAAQA9QAAAIsDAAAAAA==&#10;" filled="f" stroked="f">
                  <v:textbox inset="0,0,0,0">
                    <w:txbxContent>
                      <w:p w:rsidR="00165D53" w:rsidRDefault="00165D53">
                        <w:pPr>
                          <w:spacing w:after="0" w:line="276" w:lineRule="auto"/>
                          <w:ind w:left="0" w:firstLine="0"/>
                          <w:jc w:val="left"/>
                        </w:pPr>
                        <w:r>
                          <w:rPr>
                            <w:b/>
                            <w:color w:val="FFFFFF"/>
                            <w:sz w:val="18"/>
                          </w:rPr>
                          <w:t>планирование</w:t>
                        </w:r>
                      </w:p>
                    </w:txbxContent>
                  </v:textbox>
                </v:rect>
                <v:shape id="Picture 4998" o:spid="_x0000_s1041" type="#_x0000_t75" style="position:absolute;left:24338;top:4521;width:10424;height:3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CBUvCAAAA3QAAAA8AAABkcnMvZG93bnJldi54bWxET91qwjAUvh/4DuEIu5upc2y2GkUGgngj&#10;q3uAQ3NMis1JbWLtfHpzMfDy4/tfrgfXiJ66UHtWMJ1kIIgrr2s2Cn6P27c5iBCRNTaeScEfBViv&#10;Ri9LLLS/8Q/1ZTQihXAoUIGNsS2kDJUlh2HiW+LEnXznMCbYGak7vKVw18j3LPuUDmtODRZb+rZU&#10;ncurU/A1mOtlXuZHqcv9bn+fHaypeqVex8NmASLSEJ/if/dOK/jI8zQ3vUlPQK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gVLwgAAAN0AAAAPAAAAAAAAAAAAAAAAAJ8C&#10;AABkcnMvZG93bnJldi54bWxQSwUGAAAAAAQABAD3AAAAjgMAAAAA&#10;">
                  <v:imagedata r:id="rId10" o:title=""/>
                </v:shape>
                <v:rect id="Rectangle 4999" o:spid="_x0000_s1042" style="position:absolute;left:26282;top:5761;width:8688;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pHDsUA&#10;AADdAAAADwAAAGRycy9kb3ducmV2LnhtbESPQWvCQBSE7wX/w/IEb3VjkeJGVxGr6LFVQb09ss8k&#10;mH0bsquJ/fXdQqHHYWa+YWaLzlbiQY0vHWsYDRMQxJkzJecajofN6wSED8gGK8ek4UkeFvPeywxT&#10;41r+osc+5CJC2KeooQihTqX0WUEW/dDVxNG7usZiiLLJpWmwjXBbybckeZcWS44LBda0Kii77e9W&#10;w3ZSL887993m1fqyPX2e1MdBBa0H/W45BRGoC//hv/bOaBgrpeD3TXwCc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2kcOxQAAAN0AAAAPAAAAAAAAAAAAAAAAAJgCAABkcnMv&#10;ZG93bnJldi54bWxQSwUGAAAAAAQABAD1AAAAigMAAAAA&#10;" filled="f" stroked="f">
                  <v:textbox inset="0,0,0,0">
                    <w:txbxContent>
                      <w:p w:rsidR="00165D53" w:rsidRDefault="00165D53">
                        <w:pPr>
                          <w:spacing w:after="0" w:line="276" w:lineRule="auto"/>
                          <w:ind w:left="0" w:firstLine="0"/>
                          <w:jc w:val="left"/>
                        </w:pPr>
                        <w:r>
                          <w:rPr>
                            <w:b/>
                            <w:color w:val="FFFFFF"/>
                            <w:sz w:val="18"/>
                          </w:rPr>
                          <w:t>организация</w:t>
                        </w:r>
                      </w:p>
                    </w:txbxContent>
                  </v:textbox>
                </v:rect>
                <v:shape id="Picture 5000" o:spid="_x0000_s1043" type="#_x0000_t75" style="position:absolute;left:36210;top:4414;width:10424;height:3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aMd3CAAAA3QAAAA8AAABkcnMvZG93bnJldi54bWxET8tqAjEU3Qv+Q7iCO01qqY+pUYpQEDfF&#10;0Q+4TG6ToZOb6SSOY7++WRS6PJz3dj/4RvTUxTqwhqe5AkFcBVOz1XC9vM/WIGJCNtgEJg0PirDf&#10;jUdbLEy485n6MlmRQzgWqMGl1BZSxsqRxzgPLXHmPkPnMWXYWWk6vOdw38iFUkvpsebc4LClg6Pq&#10;q7x5DavB3r7X5eYiTXk6nn6eP5yteq2nk+HtFUSiIf2L/9xHo+FFqbw/v8lPQO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BWjHdwgAAAN0AAAAPAAAAAAAAAAAAAAAAAJ8C&#10;AABkcnMvZG93bnJldi54bWxQSwUGAAAAAAQABAD3AAAAjgMAAAAA&#10;">
                  <v:imagedata r:id="rId10" o:title=""/>
                </v:shape>
                <v:rect id="Rectangle 5001" o:spid="_x0000_s1044" style="position:absolute;left:38215;top:5667;width:8562;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JzmMYA&#10;AADdAAAADwAAAGRycy9kb3ducmV2LnhtbESPQWvCQBSE74X+h+UVvNVdCy0asxFpLXqspqDeHtln&#10;Epp9G7Krif31XUHocZiZb5h0MdhGXKjztWMNk7ECQVw4U3Op4Tv/fJ6C8AHZYOOYNFzJwyJ7fEgx&#10;Ma7nLV12oRQRwj5BDVUIbSKlLyqy6MeuJY7eyXUWQ5RdKU2HfYTbRr4o9SYt1hwXKmzpvaLiZ3e2&#10;GtbTdnnYuN++bFbH9f5rP/vIZ0Hr0dOwnIMINIT/8L29MRpelZrA7U18Aj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JzmMYAAADdAAAADwAAAAAAAAAAAAAAAACYAgAAZHJz&#10;L2Rvd25yZXYueG1sUEsFBgAAAAAEAAQA9QAAAIsDAAAAAA==&#10;" filled="f" stroked="f">
                  <v:textbox inset="0,0,0,0">
                    <w:txbxContent>
                      <w:p w:rsidR="00165D53" w:rsidRDefault="00165D53">
                        <w:pPr>
                          <w:spacing w:after="0" w:line="276" w:lineRule="auto"/>
                          <w:ind w:left="0" w:firstLine="0"/>
                          <w:jc w:val="left"/>
                        </w:pPr>
                        <w:r>
                          <w:rPr>
                            <w:b/>
                            <w:color w:val="FFFFFF"/>
                            <w:sz w:val="18"/>
                          </w:rPr>
                          <w:t>руководство</w:t>
                        </w:r>
                      </w:p>
                    </w:txbxContent>
                  </v:textbox>
                </v:rect>
                <v:shape id="Picture 5002" o:spid="_x0000_s1045" type="#_x0000_t75" style="position:absolute;left:48295;top:4414;width:10424;height:3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7ECjHFAAAA3QAAAA8AAABkcnMvZG93bnJldi54bWxEj9FqAjEURN8L/kO4Qt9qosVqV6OUQkF8&#10;KV37AZfNNVnc3Gw3cd32601B8HGYmTPMejv4RvTUxTqwhulEgSCugqnZavg+fDwtQcSEbLAJTBp+&#10;KcJ2M3pYY2HChb+oL5MVGcKxQA0upbaQMlaOPMZJaImzdwydx5RlZ6Xp8JLhvpEzpV6kx5rzgsOW&#10;3h1Vp/LsNSwGe/5Zlq8Hacr9bv/3/Ols1Wv9OB7eViASDekevrV3RsNcqRn8v8lPQG6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xAoxxQAAAN0AAAAPAAAAAAAAAAAAAAAA&#10;AJ8CAABkcnMvZG93bnJldi54bWxQSwUGAAAAAAQABAD3AAAAkQMAAAAA&#10;">
                  <v:imagedata r:id="rId10" o:title=""/>
                </v:shape>
                <v:rect id="Rectangle 5003" o:spid="_x0000_s1046" style="position:absolute;left:51084;top:5667;width:6461;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xIdMYA&#10;AADdAAAADwAAAGRycy9kb3ducmV2LnhtbESPW4vCMBSE3wX/QzjCvmniLopWo8he0EcvC+rboTm2&#10;xeakNFlb99dvBGEfh5n5hpkvW1uKG9W+cKxhOFAgiFNnCs40fB+++hMQPiAbLB2Thjt5WC66nTkm&#10;xjW8o9s+ZCJC2CeoIQ+hSqT0aU4W/cBVxNG7uNpiiLLOpKmxiXBbylelxtJiwXEhx4rec0qv+x+r&#10;YT2pVqeN+22y8vO8Pm6P04/DNGj90mtXMxCB2vAffrY3RsNIqTd4vI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hxIdMYAAADdAAAADwAAAAAAAAAAAAAAAACYAgAAZHJz&#10;L2Rvd25yZXYueG1sUEsFBgAAAAAEAAQA9QAAAIsDAAAAAA==&#10;" filled="f" stroked="f">
                  <v:textbox inset="0,0,0,0">
                    <w:txbxContent>
                      <w:p w:rsidR="00165D53" w:rsidRDefault="00165D53">
                        <w:pPr>
                          <w:spacing w:after="0" w:line="276" w:lineRule="auto"/>
                          <w:ind w:left="0" w:firstLine="0"/>
                          <w:jc w:val="left"/>
                        </w:pPr>
                        <w:r>
                          <w:rPr>
                            <w:b/>
                            <w:color w:val="FFFFFF"/>
                            <w:sz w:val="18"/>
                          </w:rPr>
                          <w:t xml:space="preserve">контроль </w:t>
                        </w:r>
                      </w:p>
                    </w:txbxContent>
                  </v:textbox>
                </v:rect>
                <w10:anchorlock/>
              </v:group>
            </w:pict>
          </mc:Fallback>
        </mc:AlternateContent>
      </w:r>
    </w:p>
    <w:p w:rsidR="000B203F" w:rsidRDefault="00BA6DC2">
      <w:pPr>
        <w:ind w:firstLine="0"/>
      </w:pPr>
      <w:r>
        <w:t xml:space="preserve">система административного и оперативного управления коллективом.  Практикуется: моральная поддержка инициативы работников, регулярное проведение консультаций, детальное обсуждение порядка работы, разработка и внедрение правил и инструкций. </w:t>
      </w:r>
    </w:p>
    <w:p w:rsidR="000B203F" w:rsidRDefault="00BA6DC2">
      <w:r>
        <w:t xml:space="preserve">Управленческая деятельность осуществляется посредством административного совета (заведующий, члены администрации), общественного (родительские комитеты в каждой группе, совет родительский ДОУ), коллективного управления (общее собрание трудового коллектива, Совет педагогов). Управленческая деятельность делегируется </w:t>
      </w:r>
      <w:r>
        <w:lastRenderedPageBreak/>
        <w:t xml:space="preserve">членам административного совета согласно разработанной и утвержденной циклограмме контрольно-инспекционной деятельности, где определено основное содержание управления детским садом через распределение функциональных /должностных/ обязанностей между административным аппаратом и педагогическим коллективом. </w:t>
      </w:r>
    </w:p>
    <w:p w:rsidR="000B203F" w:rsidRDefault="00BA6DC2">
      <w:r>
        <w:t xml:space="preserve">Управление детским садом осуществляется на основании нормативно-правовых актов, касающихся организации дошкольного образования:    </w:t>
      </w:r>
    </w:p>
    <w:p w:rsidR="000B203F" w:rsidRDefault="00BA6DC2">
      <w:pPr>
        <w:numPr>
          <w:ilvl w:val="0"/>
          <w:numId w:val="8"/>
        </w:numPr>
        <w:ind w:firstLine="0"/>
      </w:pPr>
      <w:r>
        <w:t xml:space="preserve">федерального уровня;  </w:t>
      </w:r>
    </w:p>
    <w:p w:rsidR="000B203F" w:rsidRDefault="00BA6DC2">
      <w:pPr>
        <w:numPr>
          <w:ilvl w:val="0"/>
          <w:numId w:val="8"/>
        </w:numPr>
        <w:ind w:firstLine="0"/>
      </w:pPr>
      <w:r>
        <w:t xml:space="preserve">регионального уровня; </w:t>
      </w:r>
    </w:p>
    <w:p w:rsidR="00B04209" w:rsidRDefault="00BA6DC2">
      <w:pPr>
        <w:numPr>
          <w:ilvl w:val="0"/>
          <w:numId w:val="8"/>
        </w:numPr>
        <w:ind w:firstLine="0"/>
      </w:pPr>
      <w:r>
        <w:t xml:space="preserve">муниципального уровня; </w:t>
      </w:r>
    </w:p>
    <w:p w:rsidR="000B203F" w:rsidRDefault="00BA6DC2">
      <w:pPr>
        <w:numPr>
          <w:ilvl w:val="0"/>
          <w:numId w:val="8"/>
        </w:numPr>
        <w:ind w:firstLine="0"/>
      </w:pPr>
      <w:r>
        <w:rPr>
          <w:rFonts w:ascii="Arial" w:eastAsia="Arial" w:hAnsi="Arial" w:cs="Arial"/>
        </w:rPr>
        <w:t xml:space="preserve"> </w:t>
      </w:r>
      <w:r>
        <w:t xml:space="preserve">внутрисадового уровня. </w:t>
      </w:r>
    </w:p>
    <w:p w:rsidR="000B203F" w:rsidRDefault="00BA6DC2">
      <w:r>
        <w:t xml:space="preserve">Анализ основных направлений и показателей деятельности детского сада в динамике осуществляется по данным аналитических справок. Функция планирования основывается на системном подходе. Ежегодно на основе анализа работы дошкольного образовательного учреждения за истекший период составляется годовой план работы на учебный год, который охватывает все стороны учебно-воспитательной работы ДОУ и предусматривает ее непрерывность и последовательность.                                                                                                     </w:t>
      </w:r>
    </w:p>
    <w:p w:rsidR="000B203F" w:rsidRDefault="00BA6DC2">
      <w:r>
        <w:t xml:space="preserve">Календарные и индивидуальные планы работы конкретизируют долгосрочное планирование по выбору оптимальных путей, средств и методов, а также по определению основных видов деятельности, мероприятий, подбору и расстановке конкретных исполнителей, сроков исполнения для получения планируемого результата в целом. </w:t>
      </w:r>
    </w:p>
    <w:p w:rsidR="000B203F" w:rsidRDefault="00BA6DC2">
      <w:r>
        <w:t xml:space="preserve">Объектом организационной деятельности являются все участники педагогического процесса, сотрудники, дети и их родители. Организация их совместной деятельности, установление взаимоотношений для объединения их усилий в процессе выполнения плана работы детского сада, осуществляется через организационную функцию управления. </w:t>
      </w:r>
    </w:p>
    <w:p w:rsidR="000B203F" w:rsidRDefault="00BA6DC2">
      <w:r>
        <w:t xml:space="preserve">Управленческие функции регулирования и контроля проходят через разные виды, формы и методы контроля по основным направлениям жизнедеятельности учреждения для решения его уставных целей и задач. Регламентация этой деятельности основывается на разработанном и утвержденном локальном акте «Положение о внутриучрежденческом контроле», а также на «Циклограмме контрольно-аналитической деятельности руководителя ДОУ». По итогам проверок принимаются управленческие решения в виде справок, актов, рекомендаций и приказов, которые рассматриваются на заседаниях коллегиальных органов. Помимо административного контроля, в практику работы детского сада входит самоконтроль, самоанализ и самооценка педагогической деятельности, педагогический анализ развития детей. </w:t>
      </w:r>
    </w:p>
    <w:p w:rsidR="000B203F" w:rsidRDefault="00BA6DC2">
      <w:pPr>
        <w:spacing w:after="49" w:line="240" w:lineRule="auto"/>
        <w:ind w:left="0" w:firstLine="0"/>
        <w:jc w:val="center"/>
      </w:pPr>
      <w:r>
        <w:rPr>
          <w:b/>
        </w:rPr>
        <w:t xml:space="preserve"> </w:t>
      </w:r>
    </w:p>
    <w:p w:rsidR="000B203F" w:rsidRDefault="00BA6DC2">
      <w:pPr>
        <w:spacing w:after="2" w:line="237" w:lineRule="auto"/>
        <w:ind w:left="10" w:right="-15" w:hanging="10"/>
        <w:jc w:val="center"/>
      </w:pPr>
      <w:r>
        <w:rPr>
          <w:b/>
        </w:rPr>
        <w:t xml:space="preserve">Методы управления ДОУ </w:t>
      </w:r>
    </w:p>
    <w:p w:rsidR="000B203F" w:rsidRDefault="00BA6DC2">
      <w:pPr>
        <w:spacing w:after="8" w:line="276" w:lineRule="auto"/>
        <w:ind w:left="0" w:firstLine="0"/>
        <w:jc w:val="center"/>
      </w:pPr>
      <w:r>
        <w:rPr>
          <w:b/>
          <w:i/>
        </w:rPr>
        <w:t xml:space="preserve"> </w:t>
      </w:r>
    </w:p>
    <w:tbl>
      <w:tblPr>
        <w:tblStyle w:val="TableGrid"/>
        <w:tblW w:w="9345" w:type="dxa"/>
        <w:tblInd w:w="365" w:type="dxa"/>
        <w:tblCellMar>
          <w:top w:w="52" w:type="dxa"/>
          <w:left w:w="108" w:type="dxa"/>
          <w:right w:w="46" w:type="dxa"/>
        </w:tblCellMar>
        <w:tblLook w:val="04A0" w:firstRow="1" w:lastRow="0" w:firstColumn="1" w:lastColumn="0" w:noHBand="0" w:noVBand="1"/>
      </w:tblPr>
      <w:tblGrid>
        <w:gridCol w:w="3257"/>
        <w:gridCol w:w="6088"/>
      </w:tblGrid>
      <w:tr w:rsidR="000B203F">
        <w:trPr>
          <w:trHeight w:val="562"/>
        </w:trPr>
        <w:tc>
          <w:tcPr>
            <w:tcW w:w="3257"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0" w:firstLine="0"/>
              <w:jc w:val="left"/>
            </w:pPr>
            <w:r>
              <w:t xml:space="preserve">Административные методы </w:t>
            </w:r>
          </w:p>
        </w:tc>
        <w:tc>
          <w:tcPr>
            <w:tcW w:w="6088" w:type="dxa"/>
            <w:tcBorders>
              <w:top w:val="single" w:sz="4" w:space="0" w:color="000000"/>
              <w:left w:val="single" w:sz="4" w:space="0" w:color="000000"/>
              <w:bottom w:val="single" w:sz="4" w:space="0" w:color="000000"/>
              <w:right w:val="single" w:sz="4" w:space="0" w:color="000000"/>
            </w:tcBorders>
          </w:tcPr>
          <w:p w:rsidR="000B203F" w:rsidRDefault="00BA6DC2">
            <w:pPr>
              <w:numPr>
                <w:ilvl w:val="0"/>
                <w:numId w:val="23"/>
              </w:numPr>
              <w:spacing w:after="43" w:line="240" w:lineRule="auto"/>
              <w:ind w:hanging="139"/>
              <w:jc w:val="left"/>
            </w:pPr>
            <w:r>
              <w:t xml:space="preserve">рациональная расстановка кадров; </w:t>
            </w:r>
          </w:p>
          <w:p w:rsidR="000B203F" w:rsidRDefault="00BA6DC2">
            <w:pPr>
              <w:numPr>
                <w:ilvl w:val="0"/>
                <w:numId w:val="23"/>
              </w:numPr>
              <w:spacing w:after="0" w:line="276" w:lineRule="auto"/>
              <w:ind w:hanging="139"/>
              <w:jc w:val="left"/>
            </w:pPr>
            <w:r>
              <w:t xml:space="preserve">приказы, распоряжения в рамках деятельности ОУ. </w:t>
            </w:r>
          </w:p>
        </w:tc>
      </w:tr>
      <w:tr w:rsidR="000B203F">
        <w:trPr>
          <w:trHeight w:val="1392"/>
        </w:trPr>
        <w:tc>
          <w:tcPr>
            <w:tcW w:w="3257"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0" w:firstLine="0"/>
              <w:jc w:val="left"/>
            </w:pPr>
            <w:r>
              <w:t xml:space="preserve">Психолого-педагогические методы воздействия </w:t>
            </w:r>
          </w:p>
        </w:tc>
        <w:tc>
          <w:tcPr>
            <w:tcW w:w="6088" w:type="dxa"/>
            <w:tcBorders>
              <w:top w:val="single" w:sz="4" w:space="0" w:color="000000"/>
              <w:left w:val="single" w:sz="4" w:space="0" w:color="000000"/>
              <w:bottom w:val="single" w:sz="4" w:space="0" w:color="000000"/>
              <w:right w:val="single" w:sz="4" w:space="0" w:color="000000"/>
            </w:tcBorders>
          </w:tcPr>
          <w:p w:rsidR="000B203F" w:rsidRDefault="00BA6DC2">
            <w:pPr>
              <w:numPr>
                <w:ilvl w:val="0"/>
                <w:numId w:val="24"/>
              </w:numPr>
              <w:spacing w:after="45" w:line="240" w:lineRule="auto"/>
              <w:ind w:firstLine="0"/>
              <w:jc w:val="left"/>
            </w:pPr>
            <w:r>
              <w:t xml:space="preserve">совет, просьба, пожелания;  </w:t>
            </w:r>
          </w:p>
          <w:p w:rsidR="000B203F" w:rsidRDefault="00BA6DC2">
            <w:pPr>
              <w:numPr>
                <w:ilvl w:val="0"/>
                <w:numId w:val="24"/>
              </w:numPr>
              <w:spacing w:after="45" w:line="234" w:lineRule="auto"/>
              <w:ind w:firstLine="0"/>
              <w:jc w:val="left"/>
            </w:pPr>
            <w:r>
              <w:t xml:space="preserve">стимуляция творческой активности, инициативности сотрудников; </w:t>
            </w:r>
          </w:p>
          <w:p w:rsidR="000B203F" w:rsidRDefault="00BA6DC2">
            <w:pPr>
              <w:numPr>
                <w:ilvl w:val="0"/>
                <w:numId w:val="24"/>
              </w:numPr>
              <w:spacing w:after="0" w:line="276" w:lineRule="auto"/>
              <w:ind w:firstLine="0"/>
              <w:jc w:val="left"/>
            </w:pPr>
            <w:r>
              <w:t xml:space="preserve">воспитание чувства коллективной ответственности и самосознания. </w:t>
            </w:r>
          </w:p>
        </w:tc>
      </w:tr>
      <w:tr w:rsidR="000B203F">
        <w:trPr>
          <w:trHeight w:val="1390"/>
        </w:trPr>
        <w:tc>
          <w:tcPr>
            <w:tcW w:w="3257"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0" w:firstLine="0"/>
              <w:jc w:val="left"/>
            </w:pPr>
            <w:r>
              <w:lastRenderedPageBreak/>
              <w:t xml:space="preserve">Методы общественного воздействия </w:t>
            </w:r>
          </w:p>
        </w:tc>
        <w:tc>
          <w:tcPr>
            <w:tcW w:w="6088" w:type="dxa"/>
            <w:tcBorders>
              <w:top w:val="single" w:sz="4" w:space="0" w:color="000000"/>
              <w:left w:val="single" w:sz="4" w:space="0" w:color="000000"/>
              <w:bottom w:val="single" w:sz="4" w:space="0" w:color="000000"/>
              <w:right w:val="single" w:sz="4" w:space="0" w:color="000000"/>
            </w:tcBorders>
          </w:tcPr>
          <w:p w:rsidR="000B203F" w:rsidRDefault="00BA6DC2">
            <w:pPr>
              <w:numPr>
                <w:ilvl w:val="0"/>
                <w:numId w:val="25"/>
              </w:numPr>
              <w:spacing w:after="45" w:line="234" w:lineRule="auto"/>
              <w:ind w:firstLine="0"/>
              <w:jc w:val="left"/>
            </w:pPr>
            <w:r>
              <w:t xml:space="preserve">вовлечение сотрудников и родителей в управление ОУ; - развитие демократического стиля в процессе работы и выстраивании стратегии развития ОУ; </w:t>
            </w:r>
          </w:p>
          <w:p w:rsidR="000B203F" w:rsidRDefault="00BA6DC2">
            <w:pPr>
              <w:numPr>
                <w:ilvl w:val="0"/>
                <w:numId w:val="25"/>
              </w:numPr>
              <w:spacing w:after="0" w:line="276" w:lineRule="auto"/>
              <w:ind w:firstLine="0"/>
              <w:jc w:val="left"/>
            </w:pPr>
            <w:r>
              <w:t>обеспечение разумной свободы личности каждого педагога.</w:t>
            </w:r>
            <w:r>
              <w:rPr>
                <w:b/>
                <w:i/>
              </w:rPr>
              <w:t xml:space="preserve"> </w:t>
            </w:r>
          </w:p>
        </w:tc>
      </w:tr>
    </w:tbl>
    <w:p w:rsidR="000B203F" w:rsidRDefault="00BA6DC2">
      <w:pPr>
        <w:spacing w:after="48" w:line="240" w:lineRule="auto"/>
        <w:ind w:left="360" w:firstLine="0"/>
        <w:jc w:val="left"/>
      </w:pPr>
      <w:r>
        <w:rPr>
          <w:b/>
        </w:rPr>
        <w:t xml:space="preserve"> </w:t>
      </w:r>
    </w:p>
    <w:p w:rsidR="000B203F" w:rsidRDefault="00BA6DC2">
      <w:pPr>
        <w:spacing w:after="2" w:line="237" w:lineRule="auto"/>
        <w:ind w:left="10" w:right="-15" w:hanging="10"/>
        <w:jc w:val="center"/>
      </w:pPr>
      <w:r>
        <w:rPr>
          <w:b/>
        </w:rPr>
        <w:t xml:space="preserve">Анализ материально-технического и финансового обеспечения </w:t>
      </w:r>
    </w:p>
    <w:p w:rsidR="000B203F" w:rsidRDefault="00BA6DC2">
      <w:pPr>
        <w:spacing w:after="41" w:line="240" w:lineRule="auto"/>
        <w:ind w:left="0" w:firstLine="0"/>
        <w:jc w:val="center"/>
      </w:pPr>
      <w:r>
        <w:rPr>
          <w:b/>
        </w:rPr>
        <w:t xml:space="preserve"> </w:t>
      </w:r>
    </w:p>
    <w:p w:rsidR="000B203F" w:rsidRDefault="00B04209">
      <w:r>
        <w:t>МБДОУ № 7</w:t>
      </w:r>
      <w:r w:rsidR="00BA6DC2">
        <w:t xml:space="preserve"> имеет типовое здание с административными и служебными помещениями: каждая групповая ячейка имеет следующий набор помещений: групповая комната, спальная комната, приемная, туалетная комната. </w:t>
      </w:r>
    </w:p>
    <w:p w:rsidR="000B203F" w:rsidRDefault="00BA6DC2">
      <w:r>
        <w:t xml:space="preserve">Учреждение постоянно работает над укреплением материально-технической базы. Ежегодно проводится косметический ремонт групповых и служебных помещений. </w:t>
      </w:r>
    </w:p>
    <w:p w:rsidR="000B203F" w:rsidRDefault="00BA6DC2">
      <w:r>
        <w:t xml:space="preserve">Групповые и спальные комнаты оснащены детской мебелью. Для игровой деятельности детей изготовлены мебельные гарнитуры, мягкие уголки, магазинные прилавки, оборудование для уголка природы, передвижные ширмы.  </w:t>
      </w:r>
    </w:p>
    <w:p w:rsidR="000B203F" w:rsidRDefault="00BA6DC2">
      <w:pPr>
        <w:spacing w:after="44" w:line="240" w:lineRule="auto"/>
        <w:ind w:left="10" w:hanging="10"/>
        <w:jc w:val="right"/>
      </w:pPr>
      <w:r>
        <w:t xml:space="preserve">Все помещения МБДОУ соответствуют санитарно-гигиеническим нормам.  </w:t>
      </w:r>
    </w:p>
    <w:p w:rsidR="000B203F" w:rsidRDefault="00BA6DC2">
      <w:r>
        <w:t>Наличие других по</w:t>
      </w:r>
      <w:r w:rsidR="00B04209">
        <w:t xml:space="preserve">мещений: совмещенный музыкальный зал -1; </w:t>
      </w:r>
      <w:r>
        <w:t>физкультурный зал — 1;</w:t>
      </w:r>
      <w:r w:rsidR="00B04209">
        <w:t xml:space="preserve"> кабинет татарского языка -1;</w:t>
      </w:r>
      <w:r>
        <w:t xml:space="preserve"> кабинет психологической службы - 1; медицинский кабинет - 1; процедурный кабинет - 1; изолятор - 1, кабинет заведующей - 1; методический кабинет - 1; имеется стационарная прачечная и пищеблок. </w:t>
      </w:r>
    </w:p>
    <w:p w:rsidR="000B203F" w:rsidRDefault="00BA6DC2">
      <w:r>
        <w:t xml:space="preserve">На территории МБДОУ находятся игровые площадки со спортивно-игровыми конструкциями, теневыми навесами, песочницами; спортивная площадка; экологическая тропа.  </w:t>
      </w:r>
    </w:p>
    <w:p w:rsidR="000B203F" w:rsidRDefault="00BA6DC2">
      <w:r>
        <w:t>Материальная база по возможности постоянно обогащается и обновляется. В 2011</w:t>
      </w:r>
      <w:r w:rsidR="00B04209">
        <w:t>-</w:t>
      </w:r>
      <w:r>
        <w:t>2012 г</w:t>
      </w:r>
      <w:r w:rsidR="00B04209">
        <w:t xml:space="preserve">. </w:t>
      </w:r>
      <w:r>
        <w:t xml:space="preserve"> ноутбук, мультимедиапроектор, экран.  В то же время, темпы развития материальной базы недостаточные (устаревшая детская мебель, недостаточное количество спортивного оборудования и т.д.)   являются препятствующим фактором при реализации некоторых образовательных проектов.                                          </w:t>
      </w:r>
    </w:p>
    <w:p w:rsidR="000B203F" w:rsidRDefault="00BA6DC2">
      <w:r>
        <w:t xml:space="preserve">Отсутствие постоянных источников дополнительного дохода отрицательно влияет на оперативность решения материально-технических вопросов, тормозит инновационные процессы.  </w:t>
      </w:r>
    </w:p>
    <w:p w:rsidR="000B203F" w:rsidRDefault="00BA6DC2">
      <w:r>
        <w:t>Итак, можно констатировать, что в учреждении идет постоянная работа по созданию     материально-технических и хозяйственных условий необходимых для эффективной работы. Высокая конкуренция на рынке образовательных услуг заставляет организовывать деятельность дошкольного учреждения в режиме развития, что требует</w:t>
      </w:r>
      <w:r>
        <w:rPr>
          <w:b/>
        </w:rPr>
        <w:t xml:space="preserve"> </w:t>
      </w:r>
      <w:r>
        <w:t>обновления</w:t>
      </w:r>
      <w:r>
        <w:rPr>
          <w:b/>
        </w:rPr>
        <w:t xml:space="preserve"> </w:t>
      </w:r>
      <w:r>
        <w:t xml:space="preserve">оборудования образовательного процесса и совершенствования развивающей среды.  </w:t>
      </w:r>
    </w:p>
    <w:p w:rsidR="000B203F" w:rsidRDefault="00BA6DC2">
      <w:r>
        <w:t xml:space="preserve">Таким образом, возникает противоречие между потребностью в планомерном и целенаправленном развитии материально-технической базы и отсутствием постоянных источников дополнительного финансирования. </w:t>
      </w:r>
    </w:p>
    <w:p w:rsidR="000B203F" w:rsidRDefault="00BA6DC2">
      <w:r>
        <w:t xml:space="preserve">При построении предметно-развивающей среды групп учитываются возраст детей, их интересы и желания. Предметная среда групп имеет разнообразные мини-среды, обеспечивающие игровую деятельность детей, как для мальчиков, так и для девочек. Выделено место для проведения совместной организованной продуктивной и познавательной деятельности воспитателя с детьми.  </w:t>
      </w:r>
    </w:p>
    <w:p w:rsidR="000B203F" w:rsidRDefault="00BA6DC2">
      <w:r>
        <w:t xml:space="preserve">В перспективе -  совершенствование развивающей среды через приобретение модульной мебели, игровых центров, дидактических пособий и прочего оборудования фабричного исполнения, а также оборудование участков на территории детского сада в </w:t>
      </w:r>
      <w:r>
        <w:lastRenderedPageBreak/>
        <w:t xml:space="preserve">соответствии с основными направлениями развития детей согласно Федеральным государственным образовательным стандартам дошкольного образования. </w:t>
      </w:r>
    </w:p>
    <w:p w:rsidR="000B203F" w:rsidRDefault="00BA6DC2">
      <w:pPr>
        <w:spacing w:after="48" w:line="240" w:lineRule="auto"/>
        <w:ind w:left="0" w:firstLine="0"/>
        <w:jc w:val="center"/>
      </w:pPr>
      <w:r>
        <w:rPr>
          <w:b/>
        </w:rPr>
        <w:t xml:space="preserve"> </w:t>
      </w:r>
    </w:p>
    <w:p w:rsidR="000B203F" w:rsidRDefault="00BA6DC2">
      <w:pPr>
        <w:spacing w:after="2" w:line="237" w:lineRule="auto"/>
        <w:ind w:left="10" w:right="-15" w:hanging="10"/>
        <w:jc w:val="center"/>
      </w:pPr>
      <w:r>
        <w:rPr>
          <w:b/>
        </w:rPr>
        <w:t xml:space="preserve">Общие выводы </w:t>
      </w:r>
    </w:p>
    <w:p w:rsidR="000B203F" w:rsidRDefault="00BA6DC2">
      <w:pPr>
        <w:spacing w:after="41" w:line="240" w:lineRule="auto"/>
        <w:ind w:left="0" w:firstLine="0"/>
        <w:jc w:val="center"/>
      </w:pPr>
      <w:r>
        <w:rPr>
          <w:b/>
        </w:rPr>
        <w:t xml:space="preserve"> </w:t>
      </w:r>
    </w:p>
    <w:p w:rsidR="000B203F" w:rsidRDefault="00BA6DC2">
      <w:r>
        <w:t>Работа ДОУ во все учебные периоды осуществлялась в соответствии с приоритетными направлениями и годовыми задачами. Реализации годовых задач способствовали следующие факторы:</w:t>
      </w:r>
      <w:r>
        <w:rPr>
          <w:b/>
        </w:rPr>
        <w:t xml:space="preserve"> </w:t>
      </w:r>
    </w:p>
    <w:p w:rsidR="000B203F" w:rsidRDefault="00BA6DC2">
      <w:pPr>
        <w:numPr>
          <w:ilvl w:val="0"/>
          <w:numId w:val="9"/>
        </w:numPr>
        <w:ind w:hanging="360"/>
      </w:pPr>
      <w:r>
        <w:t xml:space="preserve">ДОУ на 100% укомплектовано штатами, </w:t>
      </w:r>
    </w:p>
    <w:p w:rsidR="000B203F" w:rsidRDefault="00BA6DC2">
      <w:pPr>
        <w:numPr>
          <w:ilvl w:val="0"/>
          <w:numId w:val="9"/>
        </w:numPr>
        <w:ind w:hanging="360"/>
      </w:pPr>
      <w:r>
        <w:t xml:space="preserve">55 % педагогического персонала имеют квалификационные категории, </w:t>
      </w:r>
    </w:p>
    <w:p w:rsidR="000B203F" w:rsidRDefault="00BA6DC2">
      <w:pPr>
        <w:numPr>
          <w:ilvl w:val="0"/>
          <w:numId w:val="9"/>
        </w:numPr>
        <w:ind w:hanging="360"/>
      </w:pPr>
      <w:r>
        <w:t xml:space="preserve">сотрудники успешно и в соответствии с графиком проходят аттестацию, повышение квалификации сотрудников осуществляется планомерно и своевременно, </w:t>
      </w:r>
    </w:p>
    <w:p w:rsidR="000B203F" w:rsidRDefault="00BA6DC2">
      <w:pPr>
        <w:numPr>
          <w:ilvl w:val="0"/>
          <w:numId w:val="9"/>
        </w:numPr>
        <w:ind w:hanging="360"/>
      </w:pPr>
      <w:r>
        <w:t xml:space="preserve">в ДОУ создана система физкультурно-оздоровительной работы, что приводит к получению стабильного результата по оздоровлению воспитанников, </w:t>
      </w:r>
    </w:p>
    <w:p w:rsidR="000B203F" w:rsidRDefault="00BA6DC2">
      <w:pPr>
        <w:numPr>
          <w:ilvl w:val="0"/>
          <w:numId w:val="9"/>
        </w:numPr>
        <w:ind w:hanging="360"/>
      </w:pPr>
      <w:r>
        <w:t xml:space="preserve">в ДОУ работает служба ППМС сопровождения детей, налажено тесное взаимодействие всех специалистов в воспитательно-образовательном процессе, этим объясняется стабильно высокий результат адаптации детей к условиям ДОУ, оптимальные результаты качества подготовки выпускников ДОУ. </w:t>
      </w:r>
    </w:p>
    <w:p w:rsidR="000B203F" w:rsidRDefault="00BA6DC2">
      <w:r>
        <w:t xml:space="preserve">Методическая служба в ДОУ осуществляет свою деятельность в соответствии с планом и запросами педагогов. Проведенные  методические мероприятия способствовали реализации годовых задач ДОУ и направлены на повышение профессиональной компетентности педагогов. Активизировалось участие педагогов в профессиональных конкурсах и конкурсах детского творчества. Повысилась активность педагогов в работе муниципальной методической службы, на региональном и федеральном уровне. </w:t>
      </w:r>
    </w:p>
    <w:p w:rsidR="000B203F" w:rsidRDefault="00BA6DC2">
      <w:r>
        <w:t xml:space="preserve">Благодаря спланированной системе контроля и мониторинга своевременно выявляются затруднения и недочеты в работе всех структурных подразделений, что позволяет вовремя внести коррективы в воспитательно-образовательный процесс и оказать конкретную помощь педагогам. </w:t>
      </w:r>
    </w:p>
    <w:p w:rsidR="000B203F" w:rsidRDefault="00BA6DC2">
      <w:r>
        <w:t xml:space="preserve">На фоне достигнутых успехов в системе воспитательно-образовательной работы детского сада, нами были выявлены следующие </w:t>
      </w:r>
      <w:r>
        <w:rPr>
          <w:b/>
        </w:rPr>
        <w:t>проблемы:</w:t>
      </w:r>
      <w:r>
        <w:t xml:space="preserve"> затруднения педагогов в выборе развивающих технологий, </w:t>
      </w:r>
    </w:p>
    <w:p w:rsidR="000B203F" w:rsidRDefault="00BA6DC2">
      <w:pPr>
        <w:numPr>
          <w:ilvl w:val="0"/>
          <w:numId w:val="9"/>
        </w:numPr>
        <w:ind w:hanging="360"/>
      </w:pPr>
      <w:r>
        <w:t xml:space="preserve">необходимость продолжения работы по повышению профессиональной компетентности педагогов в организации коррекционно-образовательного процесса с детьми, имеющими особые потребности, повышение компетентности специалистов ДОУ по созданию единой предметно-развивающей и коррекционной среды в ДОУ; </w:t>
      </w:r>
    </w:p>
    <w:p w:rsidR="000B203F" w:rsidRDefault="00BA6DC2">
      <w:pPr>
        <w:numPr>
          <w:ilvl w:val="0"/>
          <w:numId w:val="9"/>
        </w:numPr>
        <w:ind w:hanging="360"/>
      </w:pPr>
      <w:r>
        <w:t xml:space="preserve">необходимость активизации работы методической службы ДОУ с педагогами, имеющими соответствие занимаемой должности и 1 категории, с целью оказания помощи в обобщении и распространения опыта работы педагогов, проведения самоанализа работы и последующей аттестации на первую или высшую квалификационную категорию; </w:t>
      </w:r>
    </w:p>
    <w:p w:rsidR="000B203F" w:rsidRDefault="00BA6DC2">
      <w:pPr>
        <w:numPr>
          <w:ilvl w:val="0"/>
          <w:numId w:val="9"/>
        </w:numPr>
        <w:ind w:hanging="360"/>
      </w:pPr>
      <w:r>
        <w:t xml:space="preserve">обеспечение оснащенности групп игрушками, пособиями и методическими комплектами в соответствии с требованиями ФГОС ДО; </w:t>
      </w:r>
    </w:p>
    <w:p w:rsidR="000B203F" w:rsidRDefault="00BA6DC2">
      <w:pPr>
        <w:numPr>
          <w:ilvl w:val="0"/>
          <w:numId w:val="9"/>
        </w:numPr>
        <w:ind w:hanging="360"/>
      </w:pPr>
      <w:r>
        <w:t xml:space="preserve">обеспечение сетевого взаимодействия с образовательными организациями в плане реализации образовательной программы; </w:t>
      </w:r>
    </w:p>
    <w:p w:rsidR="000B203F" w:rsidRDefault="00BA6DC2">
      <w:pPr>
        <w:numPr>
          <w:ilvl w:val="0"/>
          <w:numId w:val="9"/>
        </w:numPr>
        <w:ind w:hanging="360"/>
      </w:pPr>
      <w:r>
        <w:t xml:space="preserve">повышение качества образования; </w:t>
      </w:r>
    </w:p>
    <w:p w:rsidR="000B203F" w:rsidRDefault="00BA6DC2">
      <w:pPr>
        <w:numPr>
          <w:ilvl w:val="0"/>
          <w:numId w:val="9"/>
        </w:numPr>
        <w:ind w:hanging="360"/>
      </w:pPr>
      <w:r>
        <w:t xml:space="preserve">переход на профессиональный стандарт педагога. </w:t>
      </w:r>
    </w:p>
    <w:p w:rsidR="000B203F" w:rsidRDefault="00BA6DC2">
      <w:pPr>
        <w:spacing w:after="0" w:line="240" w:lineRule="auto"/>
        <w:ind w:left="1068" w:firstLine="0"/>
        <w:jc w:val="left"/>
      </w:pPr>
      <w:r>
        <w:t xml:space="preserve"> </w:t>
      </w:r>
    </w:p>
    <w:p w:rsidR="000B203F" w:rsidRDefault="00BA6DC2" w:rsidP="00B04209">
      <w:pPr>
        <w:spacing w:after="0" w:line="240" w:lineRule="auto"/>
        <w:ind w:left="1068" w:firstLine="0"/>
        <w:jc w:val="center"/>
      </w:pPr>
      <w:r>
        <w:rPr>
          <w:b/>
          <w:sz w:val="28"/>
        </w:rPr>
        <w:lastRenderedPageBreak/>
        <w:t>3. Концептуальные основы развития образовательной организации</w:t>
      </w:r>
    </w:p>
    <w:p w:rsidR="000B203F" w:rsidRDefault="00BA6DC2">
      <w:pPr>
        <w:spacing w:after="41" w:line="240" w:lineRule="auto"/>
        <w:ind w:left="0" w:firstLine="0"/>
        <w:jc w:val="center"/>
      </w:pPr>
      <w:r>
        <w:rPr>
          <w:b/>
        </w:rPr>
        <w:t xml:space="preserve"> </w:t>
      </w:r>
    </w:p>
    <w:p w:rsidR="000B203F" w:rsidRDefault="00BA6DC2">
      <w:r>
        <w:t xml:space="preserve">В настоящее время одним из наиболее перспективных направлений в системе дошкольного образования является поиск путей, обеспечивающих интеграцию образовательного процесса, ориентированного на развитие личности и предусматривающего в своей основе личностно-ориентированную модель образования. Это предполагает существование между взрослыми и детьми отношений сотрудничества и партнерства, нацеливает работников образовательных учреждений на творческое отношение к своей деятельности, формирует у них потребность к постоянному саморазвитию и самостановлению.  </w:t>
      </w:r>
    </w:p>
    <w:p w:rsidR="000B203F" w:rsidRDefault="00BA6DC2">
      <w:r>
        <w:t xml:space="preserve">В этой связи перед практическими работниками детского сада встала задача создания единой системы образовательно-оздоровительного процесса, построенной на интегративной основе. Должны быть разработаны не только принципы целостного подхода к содержанию образования и оздоровления, но и личностно-ориентированной организации педагогического процесса, направленного на оздоровление и развитие ребенка с проблемами в здоровье.  </w:t>
      </w:r>
    </w:p>
    <w:p w:rsidR="000B203F" w:rsidRDefault="00BA6DC2">
      <w:r>
        <w:t xml:space="preserve">В детском саду образовательный процесс должен строиться вокруг ребенка, обеспечивая своевременное формирование возрастных новообразований детства, развитие компетентности, самостоятельности, творческой активности, гуманного отношения к окружающим, становление личностной позиции, получение ребенком качественного образования как средства для перехода на последующие возрастные ступени развития, обучения и воспитания. </w:t>
      </w:r>
    </w:p>
    <w:p w:rsidR="000B203F" w:rsidRDefault="00BA6DC2">
      <w:r>
        <w:t xml:space="preserve">Методологическую основу концепции составили положения, представленные в работах Л.С. Выгодского, В.В. Давыдова, А.Н. Леонтьева, А.В. Петровского, Ю.Ф. Змановского. </w:t>
      </w:r>
    </w:p>
    <w:p w:rsidR="000B203F" w:rsidRDefault="00BA6DC2">
      <w:r>
        <w:t xml:space="preserve">Проектирование личностно-ориентированной образовательно-оздоровительной системы начинается с выбора и осмысления базовых ценностей, которые отражают потребности и интересы развивающейся личности, связывают образовательный процесс с социокультурным окружением, задают ориентиры развития образовательного учреждения в оптимальном направлении. </w:t>
      </w:r>
    </w:p>
    <w:p w:rsidR="000B203F" w:rsidRDefault="00BA6DC2">
      <w:r>
        <w:rPr>
          <w:b/>
        </w:rPr>
        <w:t>Миссия</w:t>
      </w:r>
      <w:r>
        <w:t xml:space="preserve"> </w:t>
      </w:r>
      <w:r>
        <w:rPr>
          <w:b/>
        </w:rPr>
        <w:t>ДОУ.</w:t>
      </w:r>
      <w:r>
        <w:t xml:space="preserve"> Обеспечивать качественное воспитание, образование и развитие дошкольников в соответствии с Федеральным государственным образовательным стандартом дошкольного образования в условиях поликультурного образовательного пространства и на основе гуманного и личностно ориентированного взаимодействия детей и взрослых. </w:t>
      </w:r>
    </w:p>
    <w:p w:rsidR="000B203F" w:rsidRDefault="00BA6DC2">
      <w:pPr>
        <w:spacing w:after="48" w:line="237" w:lineRule="auto"/>
        <w:ind w:left="1078" w:hanging="10"/>
      </w:pPr>
      <w:r>
        <w:rPr>
          <w:b/>
        </w:rPr>
        <w:t>Приоритетные принципы:</w:t>
      </w:r>
      <w:r>
        <w:t xml:space="preserve"> </w:t>
      </w:r>
    </w:p>
    <w:p w:rsidR="000B203F" w:rsidRDefault="00BA6DC2">
      <w:pPr>
        <w:numPr>
          <w:ilvl w:val="0"/>
          <w:numId w:val="10"/>
        </w:numPr>
        <w:ind w:hanging="360"/>
      </w:pPr>
      <w:r>
        <w:t xml:space="preserve">принцип развивающего образования, целью которого является развитие ребенка; </w:t>
      </w:r>
    </w:p>
    <w:p w:rsidR="000B203F" w:rsidRDefault="00BA6DC2">
      <w:pPr>
        <w:numPr>
          <w:ilvl w:val="0"/>
          <w:numId w:val="10"/>
        </w:numPr>
        <w:ind w:hanging="360"/>
      </w:pPr>
      <w:r>
        <w:t xml:space="preserve">принцип природосообразности - образование и воспитание призвано не навредить физическому и психическому здоровью детей, а способствовать его укреплению; </w:t>
      </w:r>
    </w:p>
    <w:p w:rsidR="000B203F" w:rsidRDefault="00BA6DC2">
      <w:pPr>
        <w:numPr>
          <w:ilvl w:val="0"/>
          <w:numId w:val="10"/>
        </w:numPr>
        <w:ind w:hanging="360"/>
      </w:pPr>
      <w:r>
        <w:t xml:space="preserve">принцип «минимакса» - обеспечивается возможность продвижения каждого ребенка своим темпом; </w:t>
      </w:r>
    </w:p>
    <w:p w:rsidR="000B203F" w:rsidRDefault="00BA6DC2">
      <w:pPr>
        <w:numPr>
          <w:ilvl w:val="0"/>
          <w:numId w:val="10"/>
        </w:numPr>
        <w:ind w:hanging="360"/>
      </w:pPr>
      <w:r>
        <w:t xml:space="preserve">принцип непрерывности – обеспечиваются преемственные связи между всеми ступенями обучения; </w:t>
      </w:r>
    </w:p>
    <w:p w:rsidR="000B203F" w:rsidRDefault="00BA6DC2">
      <w:pPr>
        <w:numPr>
          <w:ilvl w:val="0"/>
          <w:numId w:val="10"/>
        </w:numPr>
        <w:ind w:hanging="360"/>
      </w:pPr>
      <w:r>
        <w:t xml:space="preserve">принцип активности - поддерживать и направлять потребность ребенка к активности; </w:t>
      </w:r>
    </w:p>
    <w:p w:rsidR="000B203F" w:rsidRDefault="00BA6DC2">
      <w:pPr>
        <w:numPr>
          <w:ilvl w:val="0"/>
          <w:numId w:val="10"/>
        </w:numPr>
        <w:ind w:hanging="360"/>
      </w:pPr>
      <w:r>
        <w:t xml:space="preserve">принцип раскрытия личностного потенциала – гибко и грамотно формировать самооценку у ребенка; </w:t>
      </w:r>
    </w:p>
    <w:p w:rsidR="000B203F" w:rsidRDefault="00BA6DC2">
      <w:pPr>
        <w:numPr>
          <w:ilvl w:val="0"/>
          <w:numId w:val="10"/>
        </w:numPr>
        <w:ind w:hanging="360"/>
      </w:pPr>
      <w:r>
        <w:t xml:space="preserve">принцип интеграции и координации – отражает способы деятельности всех субъектов в системе дети – педагоги – родители; </w:t>
      </w:r>
    </w:p>
    <w:p w:rsidR="000B203F" w:rsidRDefault="00BA6DC2">
      <w:pPr>
        <w:numPr>
          <w:ilvl w:val="0"/>
          <w:numId w:val="10"/>
        </w:numPr>
        <w:ind w:hanging="360"/>
      </w:pPr>
      <w:r>
        <w:lastRenderedPageBreak/>
        <w:t xml:space="preserve">принцип диалогичности – оптимизация взаимодействия субъектов образовательного процесса; </w:t>
      </w:r>
    </w:p>
    <w:p w:rsidR="000B203F" w:rsidRDefault="00BA6DC2">
      <w:pPr>
        <w:numPr>
          <w:ilvl w:val="0"/>
          <w:numId w:val="10"/>
        </w:numPr>
        <w:ind w:hanging="360"/>
      </w:pPr>
      <w:r>
        <w:t xml:space="preserve">здоровьесберегающий принцип – реализация в образовательном процессе ДОУ обобщения и целостное представление о психическом и соматическом здоровье ребенка. </w:t>
      </w:r>
    </w:p>
    <w:p w:rsidR="000B203F" w:rsidRDefault="00BA6DC2">
      <w:r>
        <w:rPr>
          <w:b/>
        </w:rPr>
        <w:t>Ведущими ценностями</w:t>
      </w:r>
      <w:r>
        <w:t xml:space="preserve"> при разработке концепции для нас стали: ценность здоровья, ценность развития, ценность детства и ценность сотрудничества, которые, с одной стороны, выражают приоритеты современной гуманистической педагогики, с другой стороны, выступают содержанием ценностного освоения мира ребенком. </w:t>
      </w:r>
    </w:p>
    <w:p w:rsidR="000B203F" w:rsidRDefault="00BA6DC2">
      <w:r>
        <w:t xml:space="preserve">Ценность здоровья - требует создания в образовательном учреждении условий для сохранения и укрепления здоровья детей (как физического, так и психического), приобщение их к ЗОЖ, формирования основ физической культуры и валеологической грамотности. </w:t>
      </w:r>
    </w:p>
    <w:p w:rsidR="000B203F" w:rsidRDefault="00BA6DC2">
      <w:r>
        <w:t xml:space="preserve">Ценность развития - направляет внимание на построение развивающего образовательного процесса, в котором актуализируются достижения и жизненный опыт каждого ребенка, обеспечивается развитие индивидуальных способностей и потребностей, формируется в условиях личностного выбора готовность детей к саморазвитию и самообразованию. </w:t>
      </w:r>
    </w:p>
    <w:p w:rsidR="000B203F" w:rsidRDefault="00BA6DC2">
      <w:r>
        <w:t xml:space="preserve">Ценность детства – акцентирует внимание на том, что детство – это неповторимый, самоценный и отличающийся от взрослого период жизни, особая культура, характеризующаяся целостным мировосприятием, открытостью миру, чуткостью, эмоциональностью, непосредственностью, готовностью к образованию. Специфика детства требует бережного отношения к особенностям возрастного развития, к внутреннему миру ребенка, а также создания условий для взаимодействия и взаимообогащения детского и взрослого миров. </w:t>
      </w:r>
    </w:p>
    <w:p w:rsidR="000B203F" w:rsidRDefault="00BA6DC2">
      <w:r>
        <w:t xml:space="preserve">Ценность сотрудничества – предполагает, что сотрудничество, партнерство, диалог, гуманное отношение рассматриваются как основной фактор образования и источник обновления образовательной системы.  </w:t>
      </w:r>
    </w:p>
    <w:p w:rsidR="000B203F" w:rsidRDefault="00BA6DC2">
      <w:pPr>
        <w:spacing w:after="53" w:line="240" w:lineRule="auto"/>
        <w:ind w:left="785" w:firstLine="0"/>
        <w:jc w:val="left"/>
      </w:pPr>
      <w:r>
        <w:t xml:space="preserve"> </w:t>
      </w:r>
    </w:p>
    <w:p w:rsidR="000B203F" w:rsidRDefault="00BA6DC2">
      <w:pPr>
        <w:spacing w:after="2" w:line="237" w:lineRule="auto"/>
        <w:ind w:left="10" w:right="-15" w:hanging="10"/>
        <w:jc w:val="center"/>
      </w:pPr>
      <w:r>
        <w:rPr>
          <w:b/>
        </w:rPr>
        <w:t xml:space="preserve">Модель развития ДОУ </w:t>
      </w:r>
    </w:p>
    <w:p w:rsidR="000B203F" w:rsidRDefault="00BA6DC2">
      <w:pPr>
        <w:spacing w:after="49" w:line="240" w:lineRule="auto"/>
        <w:ind w:left="0" w:firstLine="0"/>
        <w:jc w:val="center"/>
      </w:pPr>
      <w:r>
        <w:rPr>
          <w:b/>
        </w:rPr>
        <w:t xml:space="preserve"> </w:t>
      </w:r>
    </w:p>
    <w:p w:rsidR="000B203F" w:rsidRDefault="00BA6DC2">
      <w:pPr>
        <w:spacing w:after="48" w:line="237" w:lineRule="auto"/>
        <w:ind w:left="2127" w:hanging="10"/>
      </w:pPr>
      <w:r>
        <w:rPr>
          <w:b/>
        </w:rPr>
        <w:t xml:space="preserve">Модель педагога детского сада (как желаемый результат) </w:t>
      </w:r>
    </w:p>
    <w:p w:rsidR="000B203F" w:rsidRDefault="00BA6DC2">
      <w:pPr>
        <w:spacing w:after="50" w:line="240" w:lineRule="auto"/>
        <w:ind w:left="0" w:firstLine="0"/>
        <w:jc w:val="center"/>
      </w:pPr>
      <w:r>
        <w:rPr>
          <w:b/>
        </w:rPr>
        <w:t xml:space="preserve"> </w:t>
      </w:r>
    </w:p>
    <w:p w:rsidR="000B203F" w:rsidRDefault="00BA6DC2">
      <w:pPr>
        <w:spacing w:after="48" w:line="237" w:lineRule="auto"/>
        <w:ind w:left="360" w:firstLine="708"/>
      </w:pPr>
      <w:r>
        <w:rPr>
          <w:b/>
        </w:rPr>
        <w:t xml:space="preserve">С 01 сентября 2015 года вводится в действие профессиональный стандарт педагога, в котором четко определены требования основные требования к его квалификации. </w:t>
      </w:r>
    </w:p>
    <w:p w:rsidR="000B203F" w:rsidRDefault="00BA6DC2">
      <w:r>
        <w:t>Профессиональный стандарт педагога отражает структуру его профессиональной деятельности: обучение, воспитание и развитие ребенка. В соответствии со стратегией современного образования в меняющемся мире, он существенно наполняется психолого</w:t>
      </w:r>
      <w:r w:rsidR="00B04209">
        <w:t>-</w:t>
      </w:r>
      <w:r>
        <w:t xml:space="preserve">педагогическими компетенциями, призванными помочь педагогу в решении новых стоящих перед ним проблем. </w:t>
      </w:r>
    </w:p>
    <w:p w:rsidR="000B203F" w:rsidRDefault="00BA6DC2">
      <w:r>
        <w:t xml:space="preserve">Стандарт выдвигает требования к личностным качествам педагога, неотделимым от его профессиональных компетенций, таких как: готовность учить всех без исключения детей, вне зависимости от их склонностей, способностей, особенностей развития, ограниченных возможностей. </w:t>
      </w:r>
    </w:p>
    <w:p w:rsidR="000B203F" w:rsidRDefault="00BA6DC2">
      <w:pPr>
        <w:spacing w:after="54" w:line="240" w:lineRule="auto"/>
        <w:ind w:left="1068" w:firstLine="0"/>
        <w:jc w:val="left"/>
      </w:pPr>
      <w:r>
        <w:t xml:space="preserve"> </w:t>
      </w:r>
    </w:p>
    <w:p w:rsidR="000B203F" w:rsidRDefault="00BA6DC2">
      <w:pPr>
        <w:spacing w:after="2" w:line="237" w:lineRule="auto"/>
        <w:ind w:left="10" w:right="-15" w:hanging="10"/>
        <w:jc w:val="center"/>
      </w:pPr>
      <w:r>
        <w:rPr>
          <w:b/>
        </w:rPr>
        <w:t>Профессиональный стандарт педагога выполняет функции, призванные:</w:t>
      </w:r>
      <w:r>
        <w:t xml:space="preserve"> </w:t>
      </w:r>
    </w:p>
    <w:p w:rsidR="000B203F" w:rsidRDefault="00BA6DC2">
      <w:pPr>
        <w:numPr>
          <w:ilvl w:val="0"/>
          <w:numId w:val="11"/>
        </w:numPr>
        <w:ind w:hanging="360"/>
      </w:pPr>
      <w:r>
        <w:t xml:space="preserve">Преодолеть технократический подход в оценке труда педагога. </w:t>
      </w:r>
    </w:p>
    <w:p w:rsidR="000B203F" w:rsidRDefault="00BA6DC2">
      <w:pPr>
        <w:numPr>
          <w:ilvl w:val="0"/>
          <w:numId w:val="11"/>
        </w:numPr>
        <w:ind w:hanging="360"/>
      </w:pPr>
      <w:r>
        <w:t xml:space="preserve">Обеспечить координированный рост свободы и ответственности педагога за результаты своего труда. </w:t>
      </w:r>
    </w:p>
    <w:p w:rsidR="000B203F" w:rsidRDefault="00BA6DC2">
      <w:pPr>
        <w:numPr>
          <w:ilvl w:val="0"/>
          <w:numId w:val="11"/>
        </w:numPr>
        <w:ind w:hanging="360"/>
      </w:pPr>
      <w:r>
        <w:lastRenderedPageBreak/>
        <w:t xml:space="preserve">Мотивировать педагога на постоянное повышение квалификации. </w:t>
      </w:r>
    </w:p>
    <w:p w:rsidR="000B203F" w:rsidRDefault="00BA6DC2">
      <w:pPr>
        <w:spacing w:after="52" w:line="240" w:lineRule="auto"/>
        <w:ind w:left="360" w:firstLine="0"/>
        <w:jc w:val="left"/>
      </w:pPr>
      <w:r>
        <w:t xml:space="preserve"> </w:t>
      </w:r>
    </w:p>
    <w:p w:rsidR="000B203F" w:rsidRDefault="00BA6DC2">
      <w:pPr>
        <w:spacing w:after="48" w:line="237" w:lineRule="auto"/>
        <w:ind w:left="463" w:hanging="10"/>
      </w:pPr>
      <w:r>
        <w:rPr>
          <w:b/>
        </w:rPr>
        <w:t xml:space="preserve">Должность  </w:t>
      </w:r>
    </w:p>
    <w:p w:rsidR="000B203F" w:rsidRDefault="00BA6DC2">
      <w:pPr>
        <w:ind w:left="468" w:firstLine="0"/>
      </w:pPr>
      <w:r>
        <w:t xml:space="preserve">Воспитатель.  </w:t>
      </w:r>
    </w:p>
    <w:p w:rsidR="000B203F" w:rsidRDefault="00BA6DC2">
      <w:pPr>
        <w:spacing w:after="48" w:line="237" w:lineRule="auto"/>
        <w:ind w:left="463" w:hanging="10"/>
      </w:pPr>
      <w:r>
        <w:rPr>
          <w:b/>
        </w:rPr>
        <w:t xml:space="preserve">Трудовая функция </w:t>
      </w:r>
    </w:p>
    <w:p w:rsidR="000B203F" w:rsidRDefault="00BA6DC2">
      <w:pPr>
        <w:ind w:left="468" w:firstLine="0"/>
      </w:pPr>
      <w:r>
        <w:t xml:space="preserve">Педагогическая деятельность по реализации программ дошкольного образования. </w:t>
      </w:r>
    </w:p>
    <w:p w:rsidR="000B203F" w:rsidRDefault="00BA6DC2">
      <w:pPr>
        <w:spacing w:after="48" w:line="237" w:lineRule="auto"/>
        <w:ind w:left="463" w:hanging="10"/>
      </w:pPr>
      <w:r>
        <w:rPr>
          <w:b/>
        </w:rPr>
        <w:t xml:space="preserve">Требования к образованию и обучению </w:t>
      </w:r>
    </w:p>
    <w:p w:rsidR="000B203F" w:rsidRDefault="00BA6DC2">
      <w:pPr>
        <w:ind w:left="468" w:firstLine="0"/>
      </w:pPr>
      <w:r>
        <w:t xml:space="preserve">Высшее профессиональное образование или среднее профессиональное образование по направлениям подготовки "Образование и педагогика" или в области, соответствующей преподаваемому предмету (с последующей профессиональной переподготовкой по профилю педагогической деятельности),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w:t>
      </w:r>
    </w:p>
    <w:p w:rsidR="000B203F" w:rsidRDefault="00BA6DC2">
      <w:pPr>
        <w:spacing w:after="48" w:line="237" w:lineRule="auto"/>
        <w:ind w:left="463" w:hanging="10"/>
      </w:pPr>
      <w:r>
        <w:rPr>
          <w:b/>
        </w:rPr>
        <w:t xml:space="preserve">Требования к опыту практической работы </w:t>
      </w:r>
    </w:p>
    <w:p w:rsidR="000B203F" w:rsidRDefault="00BA6DC2">
      <w:pPr>
        <w:ind w:left="468" w:firstLine="0"/>
      </w:pPr>
      <w:r>
        <w:t xml:space="preserve">Требования к опыту практической работы не предъявляются. </w:t>
      </w:r>
    </w:p>
    <w:p w:rsidR="000B203F" w:rsidRDefault="00BA6DC2">
      <w:pPr>
        <w:spacing w:after="48" w:line="237" w:lineRule="auto"/>
        <w:ind w:left="463" w:hanging="10"/>
      </w:pPr>
      <w:r>
        <w:rPr>
          <w:b/>
        </w:rPr>
        <w:t xml:space="preserve">Особые условия допуска к работе </w:t>
      </w:r>
    </w:p>
    <w:p w:rsidR="000B203F" w:rsidRDefault="00BA6DC2">
      <w:pPr>
        <w:ind w:left="468" w:firstLine="0"/>
      </w:pPr>
      <w:r>
        <w:t xml:space="preserve">К педагогической деятельности не допускаются лица: </w:t>
      </w:r>
    </w:p>
    <w:p w:rsidR="000B203F" w:rsidRDefault="00BA6DC2">
      <w:pPr>
        <w:numPr>
          <w:ilvl w:val="0"/>
          <w:numId w:val="12"/>
        </w:numPr>
        <w:ind w:hanging="360"/>
      </w:pPr>
      <w:r>
        <w:t xml:space="preserve">лишенные права заниматься педагогической деятельностью в соответствии с вступившим в законную силу приговором суда; </w:t>
      </w:r>
    </w:p>
    <w:p w:rsidR="000B203F" w:rsidRDefault="00BA6DC2">
      <w:pPr>
        <w:numPr>
          <w:ilvl w:val="0"/>
          <w:numId w:val="12"/>
        </w:numPr>
        <w:ind w:hanging="360"/>
      </w:pPr>
      <w:r>
        <w:t xml:space="preserve">имеющие или имевшие судимость за преступления, состав и виды которых установлены законодательством Российской Федерации; </w:t>
      </w:r>
    </w:p>
    <w:p w:rsidR="000B203F" w:rsidRDefault="00BA6DC2">
      <w:pPr>
        <w:numPr>
          <w:ilvl w:val="0"/>
          <w:numId w:val="12"/>
        </w:numPr>
        <w:ind w:hanging="360"/>
      </w:pPr>
      <w:r>
        <w:t xml:space="preserve">признанные недееспособными в установленном федеральным законом порядке; </w:t>
      </w:r>
    </w:p>
    <w:p w:rsidR="000B203F" w:rsidRDefault="00BA6DC2">
      <w:pPr>
        <w:numPr>
          <w:ilvl w:val="0"/>
          <w:numId w:val="12"/>
        </w:numPr>
        <w:ind w:hanging="360"/>
      </w:pPr>
      <w:r>
        <w:t xml:space="preserve">имеющие заболевания, предусмотренные установленным перечнем. Трудовые действия </w:t>
      </w:r>
    </w:p>
    <w:p w:rsidR="000B203F" w:rsidRDefault="00BA6DC2">
      <w:pPr>
        <w:numPr>
          <w:ilvl w:val="0"/>
          <w:numId w:val="12"/>
        </w:numPr>
        <w:ind w:hanging="360"/>
      </w:pPr>
      <w:r>
        <w:t xml:space="preserve">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 </w:t>
      </w:r>
    </w:p>
    <w:p w:rsidR="000B203F" w:rsidRDefault="00BA6DC2">
      <w:pPr>
        <w:numPr>
          <w:ilvl w:val="0"/>
          <w:numId w:val="12"/>
        </w:numPr>
        <w:ind w:hanging="360"/>
      </w:pPr>
      <w:r>
        <w:t xml:space="preserve">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образовательной организации. </w:t>
      </w:r>
    </w:p>
    <w:p w:rsidR="000B203F" w:rsidRDefault="00BA6DC2">
      <w:pPr>
        <w:numPr>
          <w:ilvl w:val="0"/>
          <w:numId w:val="12"/>
        </w:numPr>
        <w:ind w:hanging="360"/>
      </w:pPr>
      <w:r>
        <w:t xml:space="preserve">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основными образовательными программами. </w:t>
      </w:r>
    </w:p>
    <w:p w:rsidR="000B203F" w:rsidRDefault="00BA6DC2">
      <w:pPr>
        <w:numPr>
          <w:ilvl w:val="0"/>
          <w:numId w:val="12"/>
        </w:numPr>
        <w:ind w:hanging="360"/>
      </w:pPr>
      <w:r>
        <w:t xml:space="preserve">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и/или дошкольного возраста. </w:t>
      </w:r>
    </w:p>
    <w:p w:rsidR="000B203F" w:rsidRDefault="00BA6DC2">
      <w:pPr>
        <w:numPr>
          <w:ilvl w:val="0"/>
          <w:numId w:val="12"/>
        </w:numPr>
        <w:ind w:hanging="360"/>
      </w:pPr>
      <w:r>
        <w:t xml:space="preserve">Участие в планировании и корректировке образовательных задач (совместно с психологом и другими специалистами) по результатам мониторинга с учетом индивидуальных особенностей развития каждого ребенка раннего и/или дошкольного возраста. </w:t>
      </w:r>
    </w:p>
    <w:p w:rsidR="000B203F" w:rsidRDefault="00BA6DC2">
      <w:pPr>
        <w:numPr>
          <w:ilvl w:val="0"/>
          <w:numId w:val="12"/>
        </w:numPr>
        <w:ind w:hanging="360"/>
      </w:pPr>
      <w:r>
        <w:t xml:space="preserve">Реализация педагогических рекомендаций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 </w:t>
      </w:r>
    </w:p>
    <w:p w:rsidR="000B203F" w:rsidRDefault="00BA6DC2">
      <w:pPr>
        <w:numPr>
          <w:ilvl w:val="0"/>
          <w:numId w:val="12"/>
        </w:numPr>
        <w:ind w:hanging="360"/>
      </w:pPr>
      <w:r>
        <w:t xml:space="preserve">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 </w:t>
      </w:r>
    </w:p>
    <w:p w:rsidR="000B203F" w:rsidRDefault="00BA6DC2">
      <w:pPr>
        <w:numPr>
          <w:ilvl w:val="0"/>
          <w:numId w:val="12"/>
        </w:numPr>
        <w:ind w:hanging="360"/>
      </w:pPr>
      <w:r>
        <w:lastRenderedPageBreak/>
        <w:t xml:space="preserve">Формирование психологической готовности к школьному обучению. </w:t>
      </w:r>
    </w:p>
    <w:p w:rsidR="000B203F" w:rsidRDefault="00BA6DC2">
      <w:pPr>
        <w:numPr>
          <w:ilvl w:val="0"/>
          <w:numId w:val="12"/>
        </w:numPr>
        <w:ind w:hanging="360"/>
      </w:pPr>
      <w:r>
        <w:t xml:space="preserve">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 </w:t>
      </w:r>
    </w:p>
    <w:p w:rsidR="000B203F" w:rsidRDefault="00BA6DC2">
      <w:pPr>
        <w:numPr>
          <w:ilvl w:val="0"/>
          <w:numId w:val="12"/>
        </w:numPr>
        <w:ind w:hanging="360"/>
      </w:pPr>
      <w:r>
        <w:t xml:space="preserve">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 </w:t>
      </w:r>
    </w:p>
    <w:p w:rsidR="000B203F" w:rsidRDefault="00BA6DC2">
      <w:pPr>
        <w:numPr>
          <w:ilvl w:val="0"/>
          <w:numId w:val="12"/>
        </w:numPr>
        <w:ind w:hanging="360"/>
      </w:pPr>
      <w:r>
        <w:t xml:space="preserve">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совместной деятельности, материалов. </w:t>
      </w:r>
    </w:p>
    <w:p w:rsidR="000B203F" w:rsidRDefault="00BA6DC2">
      <w:pPr>
        <w:numPr>
          <w:ilvl w:val="0"/>
          <w:numId w:val="12"/>
        </w:numPr>
        <w:ind w:hanging="360"/>
      </w:pPr>
      <w:r>
        <w:t xml:space="preserve">Активное использование недирективной помощи и поддержка детской инициативы и самостоятельности в разных видах деятельности. </w:t>
      </w:r>
    </w:p>
    <w:p w:rsidR="000B203F" w:rsidRDefault="00BA6DC2">
      <w:pPr>
        <w:numPr>
          <w:ilvl w:val="0"/>
          <w:numId w:val="12"/>
        </w:numPr>
        <w:ind w:hanging="360"/>
      </w:pPr>
      <w:r>
        <w:t xml:space="preserve">Организация образовательного процесса на основе непосредственного общения с каждым ребенком с учетом его особых образовательных потребностей. </w:t>
      </w:r>
    </w:p>
    <w:p w:rsidR="000B203F" w:rsidRDefault="00BA6DC2">
      <w:pPr>
        <w:spacing w:after="48" w:line="237" w:lineRule="auto"/>
        <w:ind w:left="463" w:hanging="10"/>
      </w:pPr>
      <w:r>
        <w:rPr>
          <w:b/>
        </w:rPr>
        <w:t xml:space="preserve">Необходимые умения </w:t>
      </w:r>
    </w:p>
    <w:p w:rsidR="000B203F" w:rsidRDefault="00BA6DC2">
      <w:pPr>
        <w:numPr>
          <w:ilvl w:val="0"/>
          <w:numId w:val="12"/>
        </w:numPr>
        <w:ind w:hanging="360"/>
      </w:pPr>
      <w:r>
        <w:t xml:space="preserve">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игрового времени и пространства. </w:t>
      </w:r>
    </w:p>
    <w:p w:rsidR="000B203F" w:rsidRDefault="00BA6DC2">
      <w:pPr>
        <w:numPr>
          <w:ilvl w:val="0"/>
          <w:numId w:val="12"/>
        </w:numPr>
        <w:ind w:hanging="360"/>
      </w:pPr>
      <w:r>
        <w:t xml:space="preserve">Применять методы физического, познавательного и личностного развития детей раннего и дошкольного возраста в соответствии с образовательной программой организации. </w:t>
      </w:r>
    </w:p>
    <w:p w:rsidR="000B203F" w:rsidRDefault="00BA6DC2">
      <w:pPr>
        <w:numPr>
          <w:ilvl w:val="0"/>
          <w:numId w:val="12"/>
        </w:numPr>
        <w:ind w:hanging="360"/>
      </w:pPr>
      <w:r>
        <w:t xml:space="preserve">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сформированности у них качеств, необходимых для дальнейшего обучения и развития на следующих уровнях обучения. </w:t>
      </w:r>
    </w:p>
    <w:p w:rsidR="000B203F" w:rsidRDefault="00BA6DC2">
      <w:pPr>
        <w:numPr>
          <w:ilvl w:val="0"/>
          <w:numId w:val="12"/>
        </w:numPr>
        <w:ind w:hanging="360"/>
      </w:pPr>
      <w:r>
        <w:t xml:space="preserve">Владеть всеми видами развивающих деятельностей дошкольника (игровой, продуктивной, познавательно-исследовательской). </w:t>
      </w:r>
    </w:p>
    <w:p w:rsidR="000B203F" w:rsidRDefault="00BA6DC2">
      <w:pPr>
        <w:numPr>
          <w:ilvl w:val="0"/>
          <w:numId w:val="12"/>
        </w:numPr>
        <w:ind w:hanging="360"/>
      </w:pPr>
      <w:r>
        <w:t>Выстраивать партнерское взаимодействие с родителями (законными представителями) детей раннего и дошкольного возраста для решения образовательных задач, использовать методы и средства для их психолого</w:t>
      </w:r>
      <w:r w:rsidR="00B04209">
        <w:t>-</w:t>
      </w:r>
      <w:r>
        <w:t xml:space="preserve">педагогического просвещения. </w:t>
      </w:r>
    </w:p>
    <w:p w:rsidR="000B203F" w:rsidRDefault="00BA6DC2">
      <w:pPr>
        <w:numPr>
          <w:ilvl w:val="0"/>
          <w:numId w:val="12"/>
        </w:numPr>
        <w:ind w:hanging="360"/>
      </w:pPr>
      <w:r>
        <w:t xml:space="preserve">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 </w:t>
      </w:r>
    </w:p>
    <w:p w:rsidR="000B203F" w:rsidRDefault="00BA6DC2">
      <w:pPr>
        <w:spacing w:after="48" w:line="237" w:lineRule="auto"/>
        <w:ind w:left="463" w:hanging="10"/>
      </w:pPr>
      <w:r>
        <w:rPr>
          <w:b/>
        </w:rPr>
        <w:t xml:space="preserve">Необходимые знания </w:t>
      </w:r>
    </w:p>
    <w:p w:rsidR="000B203F" w:rsidRDefault="00BA6DC2">
      <w:pPr>
        <w:numPr>
          <w:ilvl w:val="0"/>
          <w:numId w:val="12"/>
        </w:numPr>
        <w:ind w:hanging="360"/>
      </w:pPr>
      <w:r>
        <w:t xml:space="preserve">Специфика дошкольного образования и особенностей организации работы с детьми раннего и дошкольного возраста. </w:t>
      </w:r>
    </w:p>
    <w:p w:rsidR="000B203F" w:rsidRDefault="00BA6DC2">
      <w:pPr>
        <w:numPr>
          <w:ilvl w:val="0"/>
          <w:numId w:val="12"/>
        </w:numPr>
        <w:ind w:hanging="360"/>
      </w:pPr>
      <w:r>
        <w:t xml:space="preserve">Основные психологические подходы: культурно-исторический, деятельностный и личностный; основы дошкольной педагогики, включая классические системы дошкольного воспитания. </w:t>
      </w:r>
    </w:p>
    <w:p w:rsidR="000B203F" w:rsidRDefault="00BA6DC2">
      <w:pPr>
        <w:numPr>
          <w:ilvl w:val="0"/>
          <w:numId w:val="12"/>
        </w:numPr>
        <w:ind w:hanging="360"/>
      </w:pPr>
      <w:r>
        <w:t xml:space="preserve">Общие закономерности развития ребенка в раннем и дошкольном возрасте. </w:t>
      </w:r>
    </w:p>
    <w:p w:rsidR="000B203F" w:rsidRDefault="00BA6DC2">
      <w:pPr>
        <w:numPr>
          <w:ilvl w:val="0"/>
          <w:numId w:val="12"/>
        </w:numPr>
        <w:ind w:hanging="360"/>
      </w:pPr>
      <w:r>
        <w:t xml:space="preserve">Особенности становления и развития детских деятельностей в раннем и дошкольном возрасте. </w:t>
      </w:r>
    </w:p>
    <w:p w:rsidR="000B203F" w:rsidRDefault="00BA6DC2">
      <w:pPr>
        <w:numPr>
          <w:ilvl w:val="0"/>
          <w:numId w:val="12"/>
        </w:numPr>
        <w:ind w:hanging="360"/>
      </w:pPr>
      <w:r>
        <w:lastRenderedPageBreak/>
        <w:t xml:space="preserve">Основы теории физического, познавательного и личностного развития детей раннего и дошкольного возраста. </w:t>
      </w:r>
    </w:p>
    <w:p w:rsidR="000B203F" w:rsidRDefault="00BA6DC2">
      <w:pPr>
        <w:numPr>
          <w:ilvl w:val="0"/>
          <w:numId w:val="12"/>
        </w:numPr>
        <w:ind w:hanging="360"/>
      </w:pPr>
      <w:r>
        <w:t xml:space="preserve">Современные тенденции развития дошкольного образования </w:t>
      </w:r>
    </w:p>
    <w:p w:rsidR="000B203F" w:rsidRDefault="00BA6DC2">
      <w:pPr>
        <w:spacing w:after="48" w:line="237" w:lineRule="auto"/>
        <w:ind w:left="463" w:hanging="10"/>
      </w:pPr>
      <w:r>
        <w:rPr>
          <w:b/>
        </w:rPr>
        <w:t xml:space="preserve">Другие характеристики </w:t>
      </w:r>
    </w:p>
    <w:p w:rsidR="000B203F" w:rsidRDefault="00BA6DC2">
      <w:pPr>
        <w:numPr>
          <w:ilvl w:val="0"/>
          <w:numId w:val="12"/>
        </w:numPr>
        <w:ind w:hanging="360"/>
      </w:pPr>
      <w:r>
        <w:t xml:space="preserve">Соблюдение правовых, нравственных и этических норм, требований профессиональной этики. </w:t>
      </w:r>
    </w:p>
    <w:p w:rsidR="000B203F" w:rsidRDefault="00BA6DC2">
      <w:pPr>
        <w:ind w:left="468"/>
      </w:pPr>
      <w:r>
        <w:t xml:space="preserve">Профессиональный стандарт педагога – это инструмент повышения качества образования и выхода отечественного образования на международный уровень. </w:t>
      </w:r>
    </w:p>
    <w:p w:rsidR="000B203F" w:rsidRDefault="00BA6DC2">
      <w:pPr>
        <w:spacing w:after="0" w:line="240" w:lineRule="auto"/>
        <w:ind w:left="0" w:firstLine="0"/>
        <w:jc w:val="center"/>
      </w:pPr>
      <w:r>
        <w:rPr>
          <w:b/>
        </w:rPr>
        <w:t xml:space="preserve"> </w:t>
      </w:r>
    </w:p>
    <w:p w:rsidR="000B203F" w:rsidRDefault="00BA6DC2">
      <w:pPr>
        <w:spacing w:after="0" w:line="240" w:lineRule="auto"/>
        <w:ind w:left="0" w:firstLine="0"/>
        <w:jc w:val="center"/>
      </w:pPr>
      <w:r>
        <w:rPr>
          <w:b/>
        </w:rPr>
        <w:t xml:space="preserve"> </w:t>
      </w:r>
    </w:p>
    <w:p w:rsidR="000B203F" w:rsidRDefault="00BA6DC2">
      <w:pPr>
        <w:spacing w:after="0" w:line="240" w:lineRule="auto"/>
        <w:ind w:left="0" w:firstLine="0"/>
        <w:jc w:val="center"/>
      </w:pPr>
      <w:r>
        <w:rPr>
          <w:b/>
        </w:rPr>
        <w:t xml:space="preserve"> </w:t>
      </w:r>
    </w:p>
    <w:p w:rsidR="000B203F" w:rsidRDefault="00BA6DC2">
      <w:pPr>
        <w:spacing w:after="0" w:line="240" w:lineRule="auto"/>
        <w:ind w:left="0" w:firstLine="0"/>
        <w:jc w:val="center"/>
      </w:pPr>
      <w:r>
        <w:rPr>
          <w:b/>
        </w:rPr>
        <w:t xml:space="preserve"> </w:t>
      </w:r>
    </w:p>
    <w:p w:rsidR="000B203F" w:rsidRDefault="00BA6DC2">
      <w:pPr>
        <w:spacing w:after="2" w:line="237" w:lineRule="auto"/>
        <w:ind w:left="1656" w:right="1240" w:hanging="10"/>
        <w:jc w:val="center"/>
      </w:pPr>
      <w:r>
        <w:rPr>
          <w:b/>
        </w:rPr>
        <w:t xml:space="preserve">Эталонная модель выпускника дошкольного учреждения (как желаемый результат) </w:t>
      </w:r>
    </w:p>
    <w:p w:rsidR="000B203F" w:rsidRDefault="00BA6DC2">
      <w:pPr>
        <w:spacing w:after="41" w:line="240" w:lineRule="auto"/>
        <w:ind w:left="0" w:firstLine="0"/>
        <w:jc w:val="center"/>
      </w:pPr>
      <w:r>
        <w:rPr>
          <w:b/>
        </w:rPr>
        <w:t xml:space="preserve"> </w:t>
      </w:r>
    </w:p>
    <w:p w:rsidR="000B203F" w:rsidRDefault="00BA6DC2">
      <w:r>
        <w:t xml:space="preserve">Период от рождения до поступления в школу является возрастом наиболее стремительного физического и психического развития ребенка, первоначального формирования физических и психических качеств, необходимых человеку в течение всей последующей жизни, качеств и свойств, делающих его человеком.  </w:t>
      </w:r>
    </w:p>
    <w:p w:rsidR="000B203F" w:rsidRDefault="00BA6DC2">
      <w:r>
        <w:t xml:space="preserve">Дошкольное образование призвано обеспечить создание основного фундамента развития ребенка - формирование базовой культуры его личности. Это позволит ему успешно овладеть видами деятельности и областям знаний на других ступенях образования. Модель разработана для детей в возрасте 7 лет, поступающих в школу.  </w:t>
      </w:r>
    </w:p>
    <w:p w:rsidR="000B203F" w:rsidRDefault="00BA6DC2">
      <w:r>
        <w:t xml:space="preserve">Таким образом, выпускник детского сада должен владеть следующими </w:t>
      </w:r>
      <w:r>
        <w:rPr>
          <w:b/>
        </w:rPr>
        <w:t>характеристиками</w:t>
      </w:r>
      <w:r>
        <w:t xml:space="preserve">: </w:t>
      </w:r>
    </w:p>
    <w:p w:rsidR="000B203F" w:rsidRDefault="00BA6DC2">
      <w:pPr>
        <w:numPr>
          <w:ilvl w:val="0"/>
          <w:numId w:val="13"/>
        </w:numPr>
        <w:ind w:hanging="360"/>
      </w:pPr>
      <w:r>
        <w:t xml:space="preserve">здоровье - уменьшение количества простудных заболеваний, дней болезни на одно заболевание, снижение частоты проявлений хронических заболеваний, коррекция функциональных отклонений и отклонений в физическом развитии – положительная динамика; </w:t>
      </w:r>
    </w:p>
    <w:p w:rsidR="000B203F" w:rsidRDefault="00BA6DC2">
      <w:pPr>
        <w:numPr>
          <w:ilvl w:val="0"/>
          <w:numId w:val="13"/>
        </w:numPr>
        <w:ind w:hanging="360"/>
      </w:pPr>
      <w:r>
        <w:t xml:space="preserve">коммуникативная компетентность - умение общаться со взрослыми и сверстниками, владение средствами вербального и невербального выражения своих чувств, состояний, переживаний и настроений, желаний, умение понятными средствами выразить отношение к окружающим людям и их поступкам, владение двумя государственными языками РТ; </w:t>
      </w:r>
    </w:p>
    <w:p w:rsidR="000B203F" w:rsidRDefault="00BA6DC2">
      <w:pPr>
        <w:numPr>
          <w:ilvl w:val="0"/>
          <w:numId w:val="13"/>
        </w:numPr>
        <w:ind w:hanging="360"/>
      </w:pPr>
      <w:r>
        <w:t xml:space="preserve">физическая компетентность - осознание себя живым организмом, забота о своем здоровье, желание физического совершенствования с учетом возрастных и индивидуальных возможностей; </w:t>
      </w:r>
    </w:p>
    <w:p w:rsidR="000B203F" w:rsidRDefault="00BA6DC2">
      <w:pPr>
        <w:numPr>
          <w:ilvl w:val="0"/>
          <w:numId w:val="13"/>
        </w:numPr>
        <w:ind w:hanging="360"/>
      </w:pPr>
      <w:r>
        <w:t xml:space="preserve">интеллектуальная компетентность - овладение детьми разными способами решения поставленных задач, умение прогнозировать результат; </w:t>
      </w:r>
    </w:p>
    <w:p w:rsidR="000B203F" w:rsidRDefault="00BA6DC2">
      <w:pPr>
        <w:numPr>
          <w:ilvl w:val="0"/>
          <w:numId w:val="13"/>
        </w:numPr>
        <w:ind w:hanging="360"/>
      </w:pPr>
      <w:r>
        <w:t>креативность</w:t>
      </w:r>
      <w:r>
        <w:rPr>
          <w:b/>
        </w:rPr>
        <w:t xml:space="preserve"> - </w:t>
      </w:r>
      <w:r>
        <w:t xml:space="preserve">отношение ребенка к окружающему миру, как к объекту преобразования и открытия, умение создавать новый продукт, который отличается оригинальностью, вариативностью; </w:t>
      </w:r>
    </w:p>
    <w:p w:rsidR="000B203F" w:rsidRDefault="00BA6DC2">
      <w:pPr>
        <w:numPr>
          <w:ilvl w:val="0"/>
          <w:numId w:val="13"/>
        </w:numPr>
        <w:ind w:hanging="360"/>
      </w:pPr>
      <w:r>
        <w:t>любознательность</w:t>
      </w:r>
      <w:r>
        <w:rPr>
          <w:b/>
        </w:rPr>
        <w:t xml:space="preserve"> </w:t>
      </w:r>
      <w:r>
        <w:t xml:space="preserve">- исследовательский интерес ребенка; </w:t>
      </w:r>
    </w:p>
    <w:p w:rsidR="000B203F" w:rsidRDefault="00BA6DC2">
      <w:pPr>
        <w:numPr>
          <w:ilvl w:val="0"/>
          <w:numId w:val="13"/>
        </w:numPr>
        <w:ind w:hanging="360"/>
      </w:pPr>
      <w:r>
        <w:t xml:space="preserve">инициативность и самостоятельность - умение проявлять инициативу во всех видах детской деятельности, в ситуациях общения с детьми и взрослыми, добиваться результатов; </w:t>
      </w:r>
    </w:p>
    <w:p w:rsidR="000B203F" w:rsidRDefault="00BA6DC2">
      <w:pPr>
        <w:numPr>
          <w:ilvl w:val="0"/>
          <w:numId w:val="13"/>
        </w:numPr>
        <w:ind w:hanging="360"/>
      </w:pPr>
      <w:r>
        <w:t>ответственность</w:t>
      </w:r>
      <w:r>
        <w:rPr>
          <w:b/>
        </w:rPr>
        <w:t xml:space="preserve"> </w:t>
      </w:r>
      <w:r>
        <w:t xml:space="preserve">- обязательство ребенка за проявление собственной личной инициативы; </w:t>
      </w:r>
    </w:p>
    <w:p w:rsidR="000B203F" w:rsidRDefault="00BA6DC2">
      <w:pPr>
        <w:numPr>
          <w:ilvl w:val="0"/>
          <w:numId w:val="13"/>
        </w:numPr>
        <w:ind w:hanging="360"/>
      </w:pPr>
      <w:r>
        <w:lastRenderedPageBreak/>
        <w:t xml:space="preserve">произвольность - соподчинение собственных мотивов и мотивов других детей: умение управлять своим поведением в соответствии с определенными сформированными у него представлениями, правилами и нормами. </w:t>
      </w:r>
    </w:p>
    <w:p w:rsidR="000B203F" w:rsidRDefault="00BA6DC2">
      <w:r>
        <w:t xml:space="preserve">Иными словами, мы должны выпустить ребенка, физически и психически здорового, приспособленного к условиям окружающей социальной среды, эмоционально раскрепощенного, легко идущего на контакт со взрослыми и сверстниками, имеющего стремление к поддержанию здорового образа жизни, с развитым в соответствии с возрастом интеллектом и творческим потенциалом. </w:t>
      </w:r>
    </w:p>
    <w:p w:rsidR="000B203F" w:rsidRDefault="00BA6DC2">
      <w:pPr>
        <w:spacing w:after="54" w:line="240" w:lineRule="auto"/>
        <w:ind w:left="1068" w:firstLine="0"/>
        <w:jc w:val="left"/>
      </w:pPr>
      <w:r>
        <w:t xml:space="preserve"> </w:t>
      </w:r>
    </w:p>
    <w:p w:rsidR="000B203F" w:rsidRDefault="00BA6DC2">
      <w:pPr>
        <w:spacing w:after="48" w:line="237" w:lineRule="auto"/>
        <w:ind w:left="1090" w:hanging="10"/>
      </w:pPr>
      <w:r>
        <w:rPr>
          <w:b/>
        </w:rPr>
        <w:t>Целевые ориентиры на этапе завершения дошкольного образования в соответствии с ФГОС ДО:</w:t>
      </w:r>
      <w:r>
        <w:t xml:space="preserve"> </w:t>
      </w:r>
    </w:p>
    <w:p w:rsidR="000B203F" w:rsidRDefault="00BA6DC2">
      <w:pPr>
        <w:numPr>
          <w:ilvl w:val="0"/>
          <w:numId w:val="13"/>
        </w:numPr>
        <w:ind w:hanging="360"/>
      </w:pPr>
      <w: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0B203F" w:rsidRDefault="00BA6DC2">
      <w:pPr>
        <w:numPr>
          <w:ilvl w:val="0"/>
          <w:numId w:val="13"/>
        </w:numPr>
        <w:ind w:hanging="360"/>
      </w:pPr>
      <w: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0B203F" w:rsidRDefault="00BA6DC2">
      <w:pPr>
        <w:numPr>
          <w:ilvl w:val="0"/>
          <w:numId w:val="13"/>
        </w:numPr>
        <w:ind w:hanging="360"/>
      </w:pPr>
      <w: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w:t>
      </w:r>
    </w:p>
    <w:p w:rsidR="000B203F" w:rsidRDefault="00BA6DC2">
      <w:pPr>
        <w:numPr>
          <w:ilvl w:val="0"/>
          <w:numId w:val="13"/>
        </w:numPr>
        <w:ind w:hanging="360"/>
      </w:pPr>
      <w: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0B203F" w:rsidRDefault="00BA6DC2">
      <w:pPr>
        <w:numPr>
          <w:ilvl w:val="0"/>
          <w:numId w:val="13"/>
        </w:numPr>
        <w:ind w:hanging="360"/>
      </w:pPr>
      <w:r>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0B203F" w:rsidRDefault="00BA6DC2">
      <w:pPr>
        <w:numPr>
          <w:ilvl w:val="0"/>
          <w:numId w:val="13"/>
        </w:numPr>
        <w:ind w:hanging="360"/>
      </w:pPr>
      <w: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0B203F" w:rsidRDefault="00BA6DC2">
      <w:pPr>
        <w:numPr>
          <w:ilvl w:val="0"/>
          <w:numId w:val="13"/>
        </w:numPr>
        <w:ind w:hanging="360"/>
      </w:pPr>
      <w: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 </w:t>
      </w:r>
    </w:p>
    <w:p w:rsidR="000B203F" w:rsidRDefault="00BA6DC2">
      <w:r>
        <w:t xml:space="preserve">Таким образом, обе модели педагога и ребенка-выпускника отражают приоритеты в развитии ДОУ, основные характеристики желаемого будущего. </w:t>
      </w:r>
    </w:p>
    <w:p w:rsidR="000B203F" w:rsidRDefault="00BA6DC2">
      <w:pPr>
        <w:spacing w:after="49" w:line="240" w:lineRule="auto"/>
        <w:ind w:left="0" w:firstLine="0"/>
        <w:jc w:val="center"/>
      </w:pPr>
      <w:r>
        <w:rPr>
          <w:b/>
        </w:rPr>
        <w:t xml:space="preserve"> </w:t>
      </w:r>
    </w:p>
    <w:p w:rsidR="000B203F" w:rsidRDefault="00BA6DC2">
      <w:pPr>
        <w:spacing w:after="2" w:line="237" w:lineRule="auto"/>
        <w:ind w:left="1557" w:right="860" w:hanging="10"/>
        <w:jc w:val="center"/>
      </w:pPr>
      <w:r>
        <w:rPr>
          <w:b/>
        </w:rPr>
        <w:t xml:space="preserve">Модель будущего дошкольного образовательного учреждения (как желаемый результат) </w:t>
      </w:r>
    </w:p>
    <w:p w:rsidR="000B203F" w:rsidRDefault="00BA6DC2">
      <w:pPr>
        <w:spacing w:after="41" w:line="240" w:lineRule="auto"/>
        <w:ind w:left="0" w:firstLine="0"/>
        <w:jc w:val="center"/>
      </w:pPr>
      <w:r>
        <w:rPr>
          <w:b/>
        </w:rPr>
        <w:lastRenderedPageBreak/>
        <w:t xml:space="preserve"> </w:t>
      </w:r>
    </w:p>
    <w:p w:rsidR="000B203F" w:rsidRDefault="00BA6DC2">
      <w:r>
        <w:t xml:space="preserve">Модель нового модернизированного дошкольного образовательного учреждения должна представлять собой детский сад, имеющий опыт работы по развитию физических и психических функций организма, воспитанию детей с 1 года до 7 лет, их социализации и самореализации.  </w:t>
      </w:r>
    </w:p>
    <w:p w:rsidR="000B203F" w:rsidRDefault="00BA6DC2">
      <w:pPr>
        <w:spacing w:after="48" w:line="237" w:lineRule="auto"/>
        <w:ind w:left="1078" w:hanging="10"/>
      </w:pPr>
      <w:r>
        <w:rPr>
          <w:b/>
        </w:rPr>
        <w:t>Перспектива новой модели учреждения предполагает:</w:t>
      </w:r>
      <w:r>
        <w:t xml:space="preserve"> </w:t>
      </w:r>
    </w:p>
    <w:p w:rsidR="000B203F" w:rsidRDefault="00BA6DC2">
      <w:pPr>
        <w:numPr>
          <w:ilvl w:val="0"/>
          <w:numId w:val="13"/>
        </w:numPr>
        <w:ind w:hanging="360"/>
      </w:pPr>
      <w:r>
        <w:t xml:space="preserve">эффективную реализацию комплексной программы развития, воспитания и укрепления здоровья детей раннего и дошкольного возраста, обеспечивающую условия для развития способностей ребенка, приобщение его к основам здорового образа жизни, формирование основ базовой культуры личности ребенка, качеств социально ориентированной личности, обогащенное физическое, познавательное - речевое, социально - личностное, художественно - эстетическое развитие; </w:t>
      </w:r>
    </w:p>
    <w:p w:rsidR="000B203F" w:rsidRDefault="00BA6DC2">
      <w:pPr>
        <w:numPr>
          <w:ilvl w:val="0"/>
          <w:numId w:val="13"/>
        </w:numPr>
        <w:ind w:hanging="360"/>
      </w:pPr>
      <w:r>
        <w:t xml:space="preserve">обеспечение преемственности дошкольного образования и начальной ступени школьного образования, интеграции всех служб детского сада в вопросах развития детей; </w:t>
      </w:r>
    </w:p>
    <w:p w:rsidR="000B203F" w:rsidRDefault="00BA6DC2">
      <w:pPr>
        <w:numPr>
          <w:ilvl w:val="0"/>
          <w:numId w:val="13"/>
        </w:numPr>
        <w:spacing w:after="64" w:line="236" w:lineRule="auto"/>
        <w:ind w:hanging="360"/>
      </w:pPr>
      <w:r>
        <w:t xml:space="preserve">личностно-ориентированную систему образования и коррекционной помощи, характеризующуюся </w:t>
      </w:r>
      <w:r>
        <w:tab/>
        <w:t xml:space="preserve">мобильностью, </w:t>
      </w:r>
      <w:r>
        <w:tab/>
        <w:t xml:space="preserve">гибкостью, </w:t>
      </w:r>
      <w:r>
        <w:tab/>
        <w:t xml:space="preserve">вариативностью, индивидуализированностью подходов; </w:t>
      </w:r>
    </w:p>
    <w:p w:rsidR="000B203F" w:rsidRDefault="00BA6DC2">
      <w:pPr>
        <w:numPr>
          <w:ilvl w:val="0"/>
          <w:numId w:val="13"/>
        </w:numPr>
        <w:ind w:hanging="360"/>
      </w:pPr>
      <w:r>
        <w:t xml:space="preserve">обновленную материально-техническую и кадровую базы для обеспечения широкого развития новых форм дошкольного образования; </w:t>
      </w:r>
    </w:p>
    <w:p w:rsidR="000B203F" w:rsidRDefault="00BA6DC2">
      <w:pPr>
        <w:numPr>
          <w:ilvl w:val="0"/>
          <w:numId w:val="13"/>
        </w:numPr>
        <w:ind w:hanging="360"/>
      </w:pPr>
      <w:r>
        <w:t xml:space="preserve">принципиально новую предметно-развивающую среду, в которой бы сами предметы, материалы, игрушки и пособия содержали бы элементы «обучения и развития» - возможность самостоятельного поведения;  </w:t>
      </w:r>
    </w:p>
    <w:p w:rsidR="000B203F" w:rsidRDefault="00BA6DC2">
      <w:pPr>
        <w:numPr>
          <w:ilvl w:val="0"/>
          <w:numId w:val="13"/>
        </w:numPr>
        <w:ind w:hanging="360"/>
      </w:pPr>
      <w:r>
        <w:t xml:space="preserve">конкурентоспособность образовательного учреждения путем включения в педагогический процесс новых форм дошкольного образования. </w:t>
      </w:r>
    </w:p>
    <w:p w:rsidR="000B203F" w:rsidRDefault="00BA6DC2">
      <w:r>
        <w:t>Такова модель будущего учреждения, которое видится нам в результате реализации программы развития.</w:t>
      </w:r>
      <w:r>
        <w:br w:type="page"/>
      </w:r>
    </w:p>
    <w:p w:rsidR="000B203F" w:rsidRDefault="000B203F">
      <w:pPr>
        <w:sectPr w:rsidR="000B203F">
          <w:footerReference w:type="even" r:id="rId11"/>
          <w:footerReference w:type="default" r:id="rId12"/>
          <w:footerReference w:type="first" r:id="rId13"/>
          <w:pgSz w:w="11906" w:h="16838"/>
          <w:pgMar w:top="1135" w:right="836" w:bottom="1256" w:left="1342" w:header="720" w:footer="720" w:gutter="0"/>
          <w:cols w:space="720"/>
          <w:titlePg/>
        </w:sectPr>
      </w:pPr>
    </w:p>
    <w:p w:rsidR="00165D53" w:rsidRPr="00165D53" w:rsidRDefault="00165D53" w:rsidP="00165D53">
      <w:pPr>
        <w:numPr>
          <w:ilvl w:val="1"/>
          <w:numId w:val="30"/>
        </w:numPr>
        <w:spacing w:after="0" w:line="240" w:lineRule="auto"/>
        <w:ind w:right="-15"/>
        <w:jc w:val="left"/>
      </w:pPr>
      <w:r w:rsidRPr="00165D53">
        <w:rPr>
          <w:b/>
          <w:sz w:val="28"/>
        </w:rPr>
        <w:lastRenderedPageBreak/>
        <w:t xml:space="preserve">План действий по реализации Программы развития  </w:t>
      </w:r>
    </w:p>
    <w:p w:rsidR="00165D53" w:rsidRPr="00165D53" w:rsidRDefault="00165D53" w:rsidP="00165D53">
      <w:pPr>
        <w:spacing w:after="39" w:line="240" w:lineRule="auto"/>
        <w:ind w:left="0" w:firstLine="0"/>
        <w:jc w:val="center"/>
      </w:pPr>
      <w:r w:rsidRPr="00165D53">
        <w:rPr>
          <w:b/>
          <w:sz w:val="28"/>
        </w:rPr>
        <w:t xml:space="preserve"> </w:t>
      </w:r>
    </w:p>
    <w:p w:rsidR="00165D53" w:rsidRPr="00165D53" w:rsidRDefault="00165D53" w:rsidP="00165D53">
      <w:pPr>
        <w:ind w:left="0" w:firstLine="0"/>
      </w:pPr>
      <w:r w:rsidRPr="00165D53">
        <w:rPr>
          <w:b/>
        </w:rPr>
        <w:t xml:space="preserve">Цель: </w:t>
      </w:r>
      <w:r w:rsidRPr="00165D53">
        <w:t xml:space="preserve">создание организационной основы для реализации программы. </w:t>
      </w:r>
    </w:p>
    <w:p w:rsidR="00165D53" w:rsidRPr="00165D53" w:rsidRDefault="00165D53" w:rsidP="00165D53">
      <w:pPr>
        <w:spacing w:after="13" w:line="276" w:lineRule="auto"/>
        <w:ind w:left="0" w:firstLine="0"/>
        <w:jc w:val="left"/>
      </w:pPr>
      <w:r w:rsidRPr="00165D53">
        <w:t xml:space="preserve"> </w:t>
      </w:r>
    </w:p>
    <w:tbl>
      <w:tblPr>
        <w:tblStyle w:val="TableGrid1"/>
        <w:tblW w:w="15187" w:type="dxa"/>
        <w:tblInd w:w="5" w:type="dxa"/>
        <w:tblCellMar>
          <w:top w:w="0" w:type="dxa"/>
          <w:left w:w="0" w:type="dxa"/>
          <w:bottom w:w="0" w:type="dxa"/>
          <w:right w:w="46" w:type="dxa"/>
        </w:tblCellMar>
        <w:tblLook w:val="04A0" w:firstRow="1" w:lastRow="0" w:firstColumn="1" w:lastColumn="0" w:noHBand="0" w:noVBand="1"/>
      </w:tblPr>
      <w:tblGrid>
        <w:gridCol w:w="2163"/>
        <w:gridCol w:w="212"/>
        <w:gridCol w:w="4093"/>
        <w:gridCol w:w="1320"/>
        <w:gridCol w:w="1426"/>
        <w:gridCol w:w="1321"/>
        <w:gridCol w:w="1282"/>
        <w:gridCol w:w="1253"/>
        <w:gridCol w:w="2117"/>
      </w:tblGrid>
      <w:tr w:rsidR="00165D53" w:rsidRPr="00165D53" w:rsidTr="00165D53">
        <w:trPr>
          <w:trHeight w:val="329"/>
        </w:trPr>
        <w:tc>
          <w:tcPr>
            <w:tcW w:w="2376" w:type="dxa"/>
            <w:gridSpan w:val="2"/>
            <w:vMerge w:val="restart"/>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rPr>
                <w:b/>
              </w:rPr>
              <w:t xml:space="preserve">Задачи </w:t>
            </w:r>
          </w:p>
        </w:tc>
        <w:tc>
          <w:tcPr>
            <w:tcW w:w="4093" w:type="dxa"/>
            <w:vMerge w:val="restart"/>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rPr>
                <w:b/>
              </w:rPr>
              <w:t xml:space="preserve">Направления деятельности </w:t>
            </w:r>
          </w:p>
        </w:tc>
        <w:tc>
          <w:tcPr>
            <w:tcW w:w="1320" w:type="dxa"/>
            <w:tcBorders>
              <w:top w:val="single" w:sz="4" w:space="0" w:color="000000"/>
              <w:left w:val="single" w:sz="4" w:space="0" w:color="000000"/>
              <w:bottom w:val="single" w:sz="4" w:space="0" w:color="000000"/>
              <w:right w:val="nil"/>
            </w:tcBorders>
          </w:tcPr>
          <w:p w:rsidR="00165D53" w:rsidRPr="00165D53" w:rsidRDefault="00165D53" w:rsidP="00165D53">
            <w:pPr>
              <w:spacing w:after="0" w:line="276" w:lineRule="auto"/>
              <w:ind w:left="0" w:firstLine="0"/>
              <w:jc w:val="left"/>
            </w:pPr>
          </w:p>
        </w:tc>
        <w:tc>
          <w:tcPr>
            <w:tcW w:w="1426" w:type="dxa"/>
            <w:tcBorders>
              <w:top w:val="single" w:sz="4" w:space="0" w:color="000000"/>
              <w:left w:val="nil"/>
              <w:bottom w:val="single" w:sz="4" w:space="0" w:color="000000"/>
              <w:right w:val="nil"/>
            </w:tcBorders>
          </w:tcPr>
          <w:p w:rsidR="00165D53" w:rsidRPr="00165D53" w:rsidRDefault="00165D53" w:rsidP="00165D53">
            <w:pPr>
              <w:spacing w:after="0" w:line="276" w:lineRule="auto"/>
              <w:ind w:left="0" w:firstLine="0"/>
              <w:jc w:val="left"/>
            </w:pPr>
          </w:p>
        </w:tc>
        <w:tc>
          <w:tcPr>
            <w:tcW w:w="1321" w:type="dxa"/>
            <w:tcBorders>
              <w:top w:val="single" w:sz="4" w:space="0" w:color="000000"/>
              <w:left w:val="nil"/>
              <w:bottom w:val="single" w:sz="4" w:space="0" w:color="000000"/>
              <w:right w:val="nil"/>
            </w:tcBorders>
          </w:tcPr>
          <w:p w:rsidR="00165D53" w:rsidRPr="00165D53" w:rsidRDefault="00165D53" w:rsidP="00165D53">
            <w:pPr>
              <w:spacing w:after="0" w:line="276" w:lineRule="auto"/>
              <w:ind w:left="204" w:firstLine="0"/>
              <w:jc w:val="left"/>
            </w:pPr>
            <w:r w:rsidRPr="00165D53">
              <w:rPr>
                <w:b/>
              </w:rPr>
              <w:t xml:space="preserve">Сроки </w:t>
            </w:r>
          </w:p>
        </w:tc>
        <w:tc>
          <w:tcPr>
            <w:tcW w:w="1282" w:type="dxa"/>
            <w:tcBorders>
              <w:top w:val="single" w:sz="4" w:space="0" w:color="000000"/>
              <w:left w:val="nil"/>
              <w:bottom w:val="single" w:sz="4" w:space="0" w:color="000000"/>
              <w:right w:val="nil"/>
            </w:tcBorders>
          </w:tcPr>
          <w:p w:rsidR="00165D53" w:rsidRPr="00165D53" w:rsidRDefault="00165D53" w:rsidP="00165D53">
            <w:pPr>
              <w:spacing w:after="0" w:line="276" w:lineRule="auto"/>
              <w:ind w:left="0" w:firstLine="0"/>
              <w:jc w:val="left"/>
            </w:pPr>
          </w:p>
        </w:tc>
        <w:tc>
          <w:tcPr>
            <w:tcW w:w="1253" w:type="dxa"/>
            <w:tcBorders>
              <w:top w:val="single" w:sz="4" w:space="0" w:color="000000"/>
              <w:left w:val="nil"/>
              <w:bottom w:val="single" w:sz="4" w:space="0" w:color="000000"/>
              <w:right w:val="single" w:sz="4" w:space="0" w:color="000000"/>
            </w:tcBorders>
          </w:tcPr>
          <w:p w:rsidR="00165D53" w:rsidRPr="00165D53" w:rsidRDefault="00165D53" w:rsidP="00165D53">
            <w:pPr>
              <w:spacing w:after="0" w:line="276" w:lineRule="auto"/>
              <w:ind w:left="0" w:firstLine="0"/>
              <w:jc w:val="left"/>
            </w:pPr>
          </w:p>
        </w:tc>
        <w:tc>
          <w:tcPr>
            <w:tcW w:w="2117" w:type="dxa"/>
            <w:vMerge w:val="restart"/>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199" w:firstLine="0"/>
              <w:jc w:val="left"/>
            </w:pPr>
            <w:r w:rsidRPr="00165D53">
              <w:rPr>
                <w:b/>
              </w:rPr>
              <w:t xml:space="preserve">Ответственный </w:t>
            </w:r>
          </w:p>
        </w:tc>
      </w:tr>
      <w:tr w:rsidR="00165D53" w:rsidRPr="00165D53" w:rsidTr="00165D53">
        <w:trPr>
          <w:trHeight w:val="314"/>
        </w:trPr>
        <w:tc>
          <w:tcPr>
            <w:tcW w:w="0" w:type="auto"/>
            <w:gridSpan w:val="2"/>
            <w:vMerge/>
            <w:tcBorders>
              <w:top w:val="nil"/>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left"/>
            </w:pP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146" w:firstLine="0"/>
              <w:jc w:val="left"/>
            </w:pPr>
            <w:r w:rsidRPr="00165D53">
              <w:rPr>
                <w:b/>
                <w:sz w:val="22"/>
              </w:rPr>
              <w:t xml:space="preserve">До 09.2014 </w:t>
            </w:r>
          </w:p>
        </w:tc>
        <w:tc>
          <w:tcPr>
            <w:tcW w:w="142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166" w:firstLine="0"/>
              <w:jc w:val="left"/>
            </w:pPr>
            <w:r w:rsidRPr="00165D53">
              <w:rPr>
                <w:b/>
                <w:sz w:val="22"/>
              </w:rPr>
              <w:t xml:space="preserve">2014 – 2015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185" w:firstLine="0"/>
              <w:jc w:val="left"/>
            </w:pPr>
            <w:r w:rsidRPr="00165D53">
              <w:rPr>
                <w:b/>
                <w:sz w:val="22"/>
              </w:rPr>
              <w:t xml:space="preserve">2015-2016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166" w:firstLine="0"/>
              <w:jc w:val="left"/>
            </w:pPr>
            <w:r w:rsidRPr="00165D53">
              <w:rPr>
                <w:b/>
                <w:sz w:val="22"/>
              </w:rPr>
              <w:t xml:space="preserve">2016-2017 </w:t>
            </w:r>
          </w:p>
        </w:tc>
        <w:tc>
          <w:tcPr>
            <w:tcW w:w="1253"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149" w:firstLine="0"/>
              <w:jc w:val="left"/>
            </w:pPr>
            <w:r w:rsidRPr="00165D53">
              <w:rPr>
                <w:b/>
                <w:sz w:val="22"/>
              </w:rPr>
              <w:t xml:space="preserve">2017-2018 </w:t>
            </w:r>
          </w:p>
        </w:tc>
        <w:tc>
          <w:tcPr>
            <w:tcW w:w="0" w:type="auto"/>
            <w:vMerge/>
            <w:tcBorders>
              <w:top w:val="nil"/>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left"/>
            </w:pPr>
          </w:p>
        </w:tc>
      </w:tr>
      <w:tr w:rsidR="00165D53" w:rsidRPr="00165D53" w:rsidTr="00165D53">
        <w:trPr>
          <w:trHeight w:val="1114"/>
        </w:trPr>
        <w:tc>
          <w:tcPr>
            <w:tcW w:w="2164" w:type="dxa"/>
            <w:tcBorders>
              <w:top w:val="single" w:sz="4" w:space="0" w:color="000000"/>
              <w:left w:val="single" w:sz="4" w:space="0" w:color="000000"/>
              <w:bottom w:val="single" w:sz="4" w:space="0" w:color="000000"/>
              <w:right w:val="nil"/>
            </w:tcBorders>
          </w:tcPr>
          <w:p w:rsidR="00165D53" w:rsidRPr="00165D53" w:rsidRDefault="00165D53" w:rsidP="00165D53">
            <w:pPr>
              <w:spacing w:after="0" w:line="276" w:lineRule="auto"/>
              <w:ind w:left="110" w:firstLine="0"/>
              <w:jc w:val="left"/>
            </w:pPr>
            <w:r w:rsidRPr="00165D53">
              <w:t xml:space="preserve">Создание механизма эффективного управления программой </w:t>
            </w:r>
          </w:p>
        </w:tc>
        <w:tc>
          <w:tcPr>
            <w:tcW w:w="212" w:type="dxa"/>
            <w:tcBorders>
              <w:top w:val="single" w:sz="4" w:space="0" w:color="000000"/>
              <w:left w:val="nil"/>
              <w:bottom w:val="single" w:sz="4" w:space="0" w:color="000000"/>
              <w:right w:val="single" w:sz="4" w:space="0" w:color="000000"/>
            </w:tcBorders>
          </w:tcPr>
          <w:p w:rsidR="00165D53" w:rsidRPr="00165D53" w:rsidRDefault="00165D53" w:rsidP="00165D53">
            <w:pPr>
              <w:spacing w:after="0" w:line="276" w:lineRule="auto"/>
              <w:ind w:left="0" w:firstLine="0"/>
              <w:jc w:val="left"/>
            </w:pPr>
          </w:p>
        </w:tc>
        <w:tc>
          <w:tcPr>
            <w:tcW w:w="4093"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110" w:firstLine="0"/>
              <w:jc w:val="left"/>
            </w:pPr>
            <w:r w:rsidRPr="00165D53">
              <w:t xml:space="preserve">Организовать работу рабочей группы по </w:t>
            </w:r>
            <w:r w:rsidRPr="00165D53">
              <w:tab/>
              <w:t xml:space="preserve">разработке </w:t>
            </w:r>
            <w:r w:rsidRPr="00165D53">
              <w:tab/>
              <w:t xml:space="preserve">и </w:t>
            </w:r>
            <w:r w:rsidRPr="00165D53">
              <w:tab/>
              <w:t xml:space="preserve">написанию программы развития.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2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53"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17"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Старший воспитатель </w:t>
            </w:r>
          </w:p>
        </w:tc>
      </w:tr>
      <w:tr w:rsidR="00165D53" w:rsidRPr="00165D53" w:rsidTr="00165D53">
        <w:trPr>
          <w:trHeight w:val="1243"/>
        </w:trPr>
        <w:tc>
          <w:tcPr>
            <w:tcW w:w="2164" w:type="dxa"/>
            <w:tcBorders>
              <w:top w:val="single" w:sz="4" w:space="0" w:color="000000"/>
              <w:left w:val="single" w:sz="4" w:space="0" w:color="000000"/>
              <w:bottom w:val="single" w:sz="4" w:space="0" w:color="000000"/>
              <w:right w:val="nil"/>
            </w:tcBorders>
          </w:tcPr>
          <w:p w:rsidR="00165D53" w:rsidRPr="00165D53" w:rsidRDefault="00165D53" w:rsidP="00165D53">
            <w:pPr>
              <w:spacing w:after="0" w:line="276" w:lineRule="auto"/>
              <w:ind w:left="110" w:firstLine="0"/>
              <w:jc w:val="left"/>
            </w:pPr>
            <w:r w:rsidRPr="00165D53">
              <w:t xml:space="preserve">Информирование участников программы </w:t>
            </w:r>
          </w:p>
        </w:tc>
        <w:tc>
          <w:tcPr>
            <w:tcW w:w="212" w:type="dxa"/>
            <w:tcBorders>
              <w:top w:val="single" w:sz="4" w:space="0" w:color="000000"/>
              <w:left w:val="nil"/>
              <w:bottom w:val="single" w:sz="4" w:space="0" w:color="000000"/>
              <w:right w:val="single" w:sz="4" w:space="0" w:color="000000"/>
            </w:tcBorders>
          </w:tcPr>
          <w:p w:rsidR="00165D53" w:rsidRPr="00165D53" w:rsidRDefault="00165D53" w:rsidP="00165D53">
            <w:pPr>
              <w:spacing w:after="0" w:line="276" w:lineRule="auto"/>
              <w:ind w:left="0" w:firstLine="0"/>
              <w:jc w:val="left"/>
            </w:pPr>
          </w:p>
        </w:tc>
        <w:tc>
          <w:tcPr>
            <w:tcW w:w="4093"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110" w:firstLine="0"/>
            </w:pPr>
            <w:r w:rsidRPr="00165D53">
              <w:t xml:space="preserve">Проведение мини – педсовета «Координация деятельности сотрудников ДОУ по реализации программы развития».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2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53"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17"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Старший воспитатель </w:t>
            </w:r>
          </w:p>
        </w:tc>
      </w:tr>
      <w:tr w:rsidR="00165D53" w:rsidRPr="00165D53" w:rsidTr="00165D53">
        <w:trPr>
          <w:trHeight w:val="1666"/>
        </w:trPr>
        <w:tc>
          <w:tcPr>
            <w:tcW w:w="2164" w:type="dxa"/>
            <w:tcBorders>
              <w:top w:val="single" w:sz="4" w:space="0" w:color="000000"/>
              <w:left w:val="single" w:sz="4" w:space="0" w:color="000000"/>
              <w:bottom w:val="single" w:sz="4" w:space="0" w:color="000000"/>
              <w:right w:val="nil"/>
            </w:tcBorders>
          </w:tcPr>
          <w:p w:rsidR="00165D53" w:rsidRPr="00165D53" w:rsidRDefault="00165D53" w:rsidP="00165D53">
            <w:pPr>
              <w:spacing w:after="0" w:line="276" w:lineRule="auto"/>
              <w:ind w:left="110" w:firstLine="0"/>
              <w:jc w:val="left"/>
            </w:pPr>
            <w:r w:rsidRPr="00165D53">
              <w:t xml:space="preserve">Определение содержательных связей учреждениями муниципального округа </w:t>
            </w:r>
          </w:p>
        </w:tc>
        <w:tc>
          <w:tcPr>
            <w:tcW w:w="212" w:type="dxa"/>
            <w:tcBorders>
              <w:top w:val="single" w:sz="4" w:space="0" w:color="000000"/>
              <w:left w:val="nil"/>
              <w:bottom w:val="single" w:sz="4" w:space="0" w:color="000000"/>
              <w:right w:val="single" w:sz="4" w:space="0" w:color="000000"/>
            </w:tcBorders>
          </w:tcPr>
          <w:p w:rsidR="00165D53" w:rsidRPr="00165D53" w:rsidRDefault="00165D53" w:rsidP="00165D53">
            <w:pPr>
              <w:spacing w:after="0" w:line="276" w:lineRule="auto"/>
              <w:ind w:left="0" w:firstLine="0"/>
            </w:pPr>
            <w:r w:rsidRPr="00165D53">
              <w:t xml:space="preserve">с </w:t>
            </w:r>
          </w:p>
        </w:tc>
        <w:tc>
          <w:tcPr>
            <w:tcW w:w="4093"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46" w:line="234" w:lineRule="auto"/>
              <w:ind w:left="110" w:firstLine="0"/>
              <w:jc w:val="left"/>
            </w:pPr>
            <w:r w:rsidRPr="00165D53">
              <w:t xml:space="preserve">Разработать </w:t>
            </w:r>
            <w:r w:rsidRPr="00165D53">
              <w:tab/>
              <w:t xml:space="preserve">план </w:t>
            </w:r>
            <w:r w:rsidRPr="00165D53">
              <w:tab/>
              <w:t xml:space="preserve">работы медицинского кабинета. </w:t>
            </w:r>
          </w:p>
          <w:p w:rsidR="00165D53" w:rsidRPr="00165D53" w:rsidRDefault="00165D53" w:rsidP="00165D53">
            <w:pPr>
              <w:spacing w:after="0" w:line="276" w:lineRule="auto"/>
              <w:ind w:left="110" w:firstLine="0"/>
            </w:pPr>
            <w:r w:rsidRPr="00165D53">
              <w:t xml:space="preserve">Разработать план по преемственности ДОУ и школы.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2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53"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17"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126" w:right="18" w:firstLine="0"/>
              <w:jc w:val="center"/>
            </w:pPr>
            <w:r w:rsidRPr="00165D53">
              <w:t xml:space="preserve">Старший воспитатель, старшая медсестра </w:t>
            </w:r>
          </w:p>
        </w:tc>
      </w:tr>
    </w:tbl>
    <w:p w:rsidR="00165D53" w:rsidRPr="00165D53" w:rsidRDefault="00165D53" w:rsidP="00165D53">
      <w:pPr>
        <w:spacing w:after="41" w:line="240" w:lineRule="auto"/>
        <w:ind w:left="0" w:firstLine="0"/>
        <w:jc w:val="left"/>
      </w:pPr>
      <w:r w:rsidRPr="00165D53">
        <w:rPr>
          <w:b/>
        </w:rPr>
        <w:t xml:space="preserve"> </w:t>
      </w:r>
    </w:p>
    <w:p w:rsidR="00165D53" w:rsidRPr="00165D53" w:rsidRDefault="00165D53" w:rsidP="00165D53">
      <w:pPr>
        <w:ind w:left="0" w:firstLine="0"/>
      </w:pPr>
      <w:r w:rsidRPr="00165D53">
        <w:rPr>
          <w:b/>
        </w:rPr>
        <w:t xml:space="preserve">Цель: </w:t>
      </w:r>
      <w:r w:rsidRPr="00165D53">
        <w:t xml:space="preserve">отработка направлений деятельности учреждения, обеспечивающих развитие ребенка в соответствии с ФГОС ДО </w:t>
      </w:r>
    </w:p>
    <w:p w:rsidR="00165D53" w:rsidRPr="00165D53" w:rsidRDefault="00165D53" w:rsidP="00165D53">
      <w:pPr>
        <w:spacing w:after="13" w:line="276" w:lineRule="auto"/>
        <w:ind w:left="0" w:firstLine="0"/>
        <w:jc w:val="left"/>
      </w:pPr>
      <w:r w:rsidRPr="00165D53">
        <w:t xml:space="preserve"> </w:t>
      </w:r>
    </w:p>
    <w:tbl>
      <w:tblPr>
        <w:tblStyle w:val="TableGrid1"/>
        <w:tblW w:w="15298" w:type="dxa"/>
        <w:tblInd w:w="5" w:type="dxa"/>
        <w:tblCellMar>
          <w:top w:w="0" w:type="dxa"/>
          <w:left w:w="0" w:type="dxa"/>
          <w:bottom w:w="0" w:type="dxa"/>
          <w:right w:w="46" w:type="dxa"/>
        </w:tblCellMar>
        <w:tblLook w:val="04A0" w:firstRow="1" w:lastRow="0" w:firstColumn="1" w:lastColumn="0" w:noHBand="0" w:noVBand="1"/>
      </w:tblPr>
      <w:tblGrid>
        <w:gridCol w:w="2290"/>
        <w:gridCol w:w="16"/>
        <w:gridCol w:w="222"/>
        <w:gridCol w:w="4173"/>
        <w:gridCol w:w="1286"/>
        <w:gridCol w:w="1376"/>
        <w:gridCol w:w="1293"/>
        <w:gridCol w:w="1273"/>
        <w:gridCol w:w="1236"/>
        <w:gridCol w:w="2133"/>
      </w:tblGrid>
      <w:tr w:rsidR="00165D53" w:rsidRPr="00165D53" w:rsidTr="00165D53">
        <w:trPr>
          <w:trHeight w:val="286"/>
        </w:trPr>
        <w:tc>
          <w:tcPr>
            <w:tcW w:w="2049" w:type="dxa"/>
            <w:vMerge w:val="restart"/>
            <w:tcBorders>
              <w:top w:val="single" w:sz="4" w:space="0" w:color="000000"/>
              <w:left w:val="single" w:sz="4" w:space="0" w:color="000000"/>
              <w:bottom w:val="single" w:sz="4" w:space="0" w:color="000000"/>
              <w:right w:val="nil"/>
            </w:tcBorders>
          </w:tcPr>
          <w:p w:rsidR="00165D53" w:rsidRPr="00165D53" w:rsidRDefault="00165D53" w:rsidP="00165D53">
            <w:pPr>
              <w:spacing w:after="0" w:line="276" w:lineRule="auto"/>
              <w:ind w:left="0" w:firstLine="0"/>
              <w:jc w:val="center"/>
            </w:pPr>
            <w:r w:rsidRPr="00165D53">
              <w:rPr>
                <w:b/>
              </w:rPr>
              <w:t xml:space="preserve">Задачи </w:t>
            </w:r>
          </w:p>
        </w:tc>
        <w:tc>
          <w:tcPr>
            <w:tcW w:w="236" w:type="dxa"/>
            <w:gridSpan w:val="2"/>
            <w:vMerge w:val="restart"/>
            <w:tcBorders>
              <w:top w:val="single" w:sz="4" w:space="0" w:color="000000"/>
              <w:left w:val="nil"/>
              <w:bottom w:val="single" w:sz="4" w:space="0" w:color="000000"/>
              <w:right w:val="single" w:sz="4" w:space="0" w:color="000000"/>
            </w:tcBorders>
          </w:tcPr>
          <w:p w:rsidR="00165D53" w:rsidRPr="00165D53" w:rsidRDefault="00165D53" w:rsidP="00165D53">
            <w:pPr>
              <w:spacing w:after="0" w:line="276" w:lineRule="auto"/>
              <w:ind w:left="0" w:firstLine="0"/>
              <w:jc w:val="left"/>
            </w:pPr>
          </w:p>
        </w:tc>
        <w:tc>
          <w:tcPr>
            <w:tcW w:w="4184" w:type="dxa"/>
            <w:vMerge w:val="restart"/>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rPr>
                <w:b/>
              </w:rPr>
              <w:t xml:space="preserve">Направления деятельности </w:t>
            </w:r>
          </w:p>
        </w:tc>
        <w:tc>
          <w:tcPr>
            <w:tcW w:w="1320" w:type="dxa"/>
            <w:tcBorders>
              <w:top w:val="single" w:sz="4" w:space="0" w:color="000000"/>
              <w:left w:val="single" w:sz="4" w:space="0" w:color="000000"/>
              <w:bottom w:val="single" w:sz="4" w:space="0" w:color="000000"/>
              <w:right w:val="nil"/>
            </w:tcBorders>
          </w:tcPr>
          <w:p w:rsidR="00165D53" w:rsidRPr="00165D53" w:rsidRDefault="00165D53" w:rsidP="00165D53">
            <w:pPr>
              <w:spacing w:after="0" w:line="276" w:lineRule="auto"/>
              <w:ind w:left="0" w:firstLine="0"/>
              <w:jc w:val="left"/>
            </w:pPr>
          </w:p>
        </w:tc>
        <w:tc>
          <w:tcPr>
            <w:tcW w:w="1440" w:type="dxa"/>
            <w:tcBorders>
              <w:top w:val="single" w:sz="4" w:space="0" w:color="000000"/>
              <w:left w:val="nil"/>
              <w:bottom w:val="single" w:sz="4" w:space="0" w:color="000000"/>
              <w:right w:val="nil"/>
            </w:tcBorders>
          </w:tcPr>
          <w:p w:rsidR="00165D53" w:rsidRPr="00165D53" w:rsidRDefault="00165D53" w:rsidP="00165D53">
            <w:pPr>
              <w:spacing w:after="0" w:line="276" w:lineRule="auto"/>
              <w:ind w:left="0" w:firstLine="0"/>
              <w:jc w:val="left"/>
            </w:pPr>
          </w:p>
        </w:tc>
        <w:tc>
          <w:tcPr>
            <w:tcW w:w="1321" w:type="dxa"/>
            <w:tcBorders>
              <w:top w:val="single" w:sz="4" w:space="0" w:color="000000"/>
              <w:left w:val="nil"/>
              <w:bottom w:val="single" w:sz="4" w:space="0" w:color="000000"/>
              <w:right w:val="nil"/>
            </w:tcBorders>
          </w:tcPr>
          <w:p w:rsidR="00165D53" w:rsidRPr="00165D53" w:rsidRDefault="00165D53" w:rsidP="00165D53">
            <w:pPr>
              <w:spacing w:after="0" w:line="276" w:lineRule="auto"/>
              <w:ind w:left="230" w:firstLine="0"/>
              <w:jc w:val="left"/>
            </w:pPr>
            <w:r w:rsidRPr="00165D53">
              <w:rPr>
                <w:b/>
              </w:rPr>
              <w:t xml:space="preserve">Сроки </w:t>
            </w:r>
          </w:p>
        </w:tc>
        <w:tc>
          <w:tcPr>
            <w:tcW w:w="1320" w:type="dxa"/>
            <w:tcBorders>
              <w:top w:val="single" w:sz="4" w:space="0" w:color="000000"/>
              <w:left w:val="nil"/>
              <w:bottom w:val="single" w:sz="4" w:space="0" w:color="000000"/>
              <w:right w:val="nil"/>
            </w:tcBorders>
          </w:tcPr>
          <w:p w:rsidR="00165D53" w:rsidRPr="00165D53" w:rsidRDefault="00165D53" w:rsidP="00165D53">
            <w:pPr>
              <w:spacing w:after="0" w:line="276" w:lineRule="auto"/>
              <w:ind w:left="0" w:firstLine="0"/>
              <w:jc w:val="left"/>
            </w:pPr>
          </w:p>
        </w:tc>
        <w:tc>
          <w:tcPr>
            <w:tcW w:w="1282" w:type="dxa"/>
            <w:tcBorders>
              <w:top w:val="single" w:sz="4" w:space="0" w:color="000000"/>
              <w:left w:val="nil"/>
              <w:bottom w:val="single" w:sz="4" w:space="0" w:color="000000"/>
              <w:right w:val="single" w:sz="4" w:space="0" w:color="000000"/>
            </w:tcBorders>
          </w:tcPr>
          <w:p w:rsidR="00165D53" w:rsidRPr="00165D53" w:rsidRDefault="00165D53" w:rsidP="00165D53">
            <w:pPr>
              <w:spacing w:after="0" w:line="276" w:lineRule="auto"/>
              <w:ind w:left="0" w:firstLine="0"/>
              <w:jc w:val="left"/>
            </w:pPr>
          </w:p>
        </w:tc>
        <w:tc>
          <w:tcPr>
            <w:tcW w:w="2146" w:type="dxa"/>
            <w:vMerge w:val="restart"/>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214" w:firstLine="0"/>
              <w:jc w:val="left"/>
            </w:pPr>
            <w:r w:rsidRPr="00165D53">
              <w:rPr>
                <w:b/>
              </w:rPr>
              <w:t xml:space="preserve">Ответственный </w:t>
            </w:r>
          </w:p>
        </w:tc>
      </w:tr>
      <w:tr w:rsidR="00165D53" w:rsidRPr="00165D53" w:rsidTr="00165D53">
        <w:trPr>
          <w:trHeight w:val="271"/>
        </w:trPr>
        <w:tc>
          <w:tcPr>
            <w:tcW w:w="0" w:type="auto"/>
            <w:vMerge/>
            <w:tcBorders>
              <w:top w:val="nil"/>
              <w:left w:val="single" w:sz="4" w:space="0" w:color="000000"/>
              <w:bottom w:val="single" w:sz="4" w:space="0" w:color="000000"/>
              <w:right w:val="nil"/>
            </w:tcBorders>
          </w:tcPr>
          <w:p w:rsidR="00165D53" w:rsidRPr="00165D53" w:rsidRDefault="00165D53" w:rsidP="00165D53">
            <w:pPr>
              <w:spacing w:after="0" w:line="276" w:lineRule="auto"/>
              <w:ind w:left="0" w:firstLine="0"/>
              <w:jc w:val="left"/>
            </w:pPr>
          </w:p>
        </w:tc>
        <w:tc>
          <w:tcPr>
            <w:tcW w:w="0" w:type="auto"/>
            <w:gridSpan w:val="2"/>
            <w:vMerge/>
            <w:tcBorders>
              <w:top w:val="nil"/>
              <w:left w:val="nil"/>
              <w:bottom w:val="single" w:sz="4" w:space="0" w:color="000000"/>
              <w:right w:val="single" w:sz="4" w:space="0" w:color="000000"/>
            </w:tcBorders>
          </w:tcPr>
          <w:p w:rsidR="00165D53" w:rsidRPr="00165D53" w:rsidRDefault="00165D53" w:rsidP="00165D53">
            <w:pPr>
              <w:spacing w:after="0" w:line="276"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left"/>
            </w:pP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146" w:firstLine="0"/>
              <w:jc w:val="left"/>
            </w:pPr>
            <w:r w:rsidRPr="00165D53">
              <w:rPr>
                <w:b/>
                <w:sz w:val="22"/>
              </w:rPr>
              <w:t xml:space="preserve">До 09.2014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173" w:firstLine="0"/>
              <w:jc w:val="left"/>
            </w:pPr>
            <w:r w:rsidRPr="00165D53">
              <w:rPr>
                <w:b/>
                <w:sz w:val="22"/>
              </w:rPr>
              <w:t xml:space="preserve">2014 – 2015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185" w:firstLine="0"/>
              <w:jc w:val="left"/>
            </w:pPr>
            <w:r w:rsidRPr="00165D53">
              <w:rPr>
                <w:b/>
                <w:sz w:val="22"/>
              </w:rPr>
              <w:t xml:space="preserve">2015-2016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185" w:firstLine="0"/>
              <w:jc w:val="left"/>
            </w:pPr>
            <w:r w:rsidRPr="00165D53">
              <w:rPr>
                <w:b/>
                <w:sz w:val="22"/>
              </w:rPr>
              <w:t xml:space="preserve">2016-2017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166" w:firstLine="0"/>
              <w:jc w:val="left"/>
            </w:pPr>
            <w:r w:rsidRPr="00165D53">
              <w:rPr>
                <w:b/>
                <w:sz w:val="22"/>
              </w:rPr>
              <w:t xml:space="preserve">2017-2018 </w:t>
            </w:r>
          </w:p>
        </w:tc>
        <w:tc>
          <w:tcPr>
            <w:tcW w:w="0" w:type="auto"/>
            <w:vMerge/>
            <w:tcBorders>
              <w:top w:val="nil"/>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left"/>
            </w:pPr>
          </w:p>
        </w:tc>
      </w:tr>
      <w:tr w:rsidR="00165D53" w:rsidRPr="00165D53" w:rsidTr="00165D53">
        <w:trPr>
          <w:trHeight w:val="1666"/>
        </w:trPr>
        <w:tc>
          <w:tcPr>
            <w:tcW w:w="2049" w:type="dxa"/>
            <w:tcBorders>
              <w:top w:val="single" w:sz="4" w:space="0" w:color="000000"/>
              <w:left w:val="single" w:sz="4" w:space="0" w:color="000000"/>
              <w:bottom w:val="single" w:sz="4" w:space="0" w:color="000000"/>
              <w:right w:val="nil"/>
            </w:tcBorders>
          </w:tcPr>
          <w:p w:rsidR="00165D53" w:rsidRPr="00165D53" w:rsidRDefault="00165D53" w:rsidP="00165D53">
            <w:pPr>
              <w:spacing w:after="0" w:line="276" w:lineRule="auto"/>
              <w:ind w:left="110" w:firstLine="0"/>
              <w:jc w:val="left"/>
            </w:pPr>
            <w:r w:rsidRPr="00165D53">
              <w:lastRenderedPageBreak/>
              <w:t xml:space="preserve">Организация введения реализации федеральных государственных </w:t>
            </w:r>
          </w:p>
        </w:tc>
        <w:tc>
          <w:tcPr>
            <w:tcW w:w="236" w:type="dxa"/>
            <w:gridSpan w:val="2"/>
            <w:tcBorders>
              <w:top w:val="single" w:sz="4" w:space="0" w:color="000000"/>
              <w:left w:val="nil"/>
              <w:bottom w:val="single" w:sz="4" w:space="0" w:color="000000"/>
              <w:right w:val="single" w:sz="4" w:space="0" w:color="000000"/>
            </w:tcBorders>
          </w:tcPr>
          <w:p w:rsidR="00165D53" w:rsidRPr="00165D53" w:rsidRDefault="00165D53" w:rsidP="00165D53">
            <w:pPr>
              <w:spacing w:after="0" w:line="276" w:lineRule="auto"/>
              <w:ind w:left="0" w:firstLine="0"/>
            </w:pPr>
            <w:r w:rsidRPr="00165D53">
              <w:t xml:space="preserve">и </w:t>
            </w: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108" w:firstLine="0"/>
              <w:jc w:val="left"/>
            </w:pPr>
            <w:r w:rsidRPr="00165D53">
              <w:t xml:space="preserve">Изучение приказа Министерства образования и науки РФ от 17.10.2013 года № 1155 «Об утверждении Федеральных государственных образовательных стандартов дошкольного образования».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Заведующий  </w:t>
            </w:r>
          </w:p>
        </w:tc>
      </w:tr>
      <w:tr w:rsidR="00165D53" w:rsidRPr="00165D53" w:rsidTr="00165D53">
        <w:trPr>
          <w:trHeight w:val="1390"/>
        </w:trPr>
        <w:tc>
          <w:tcPr>
            <w:tcW w:w="2285" w:type="dxa"/>
            <w:gridSpan w:val="3"/>
            <w:vMerge w:val="restart"/>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2" w:firstLine="0"/>
              <w:jc w:val="left"/>
            </w:pPr>
            <w:r w:rsidRPr="00165D53">
              <w:t xml:space="preserve">образовательных стандартов </w:t>
            </w: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left"/>
            </w:pPr>
            <w:r w:rsidRPr="00165D53">
              <w:t xml:space="preserve">Формирование реестра нормативно - правовых документов федерального и регионального уровней, регламентирующих реализацию ФГОС ДО.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Заведующий  </w:t>
            </w:r>
          </w:p>
        </w:tc>
      </w:tr>
      <w:tr w:rsidR="00165D53" w:rsidRPr="00165D53" w:rsidTr="00165D53">
        <w:trPr>
          <w:trHeight w:val="838"/>
        </w:trPr>
        <w:tc>
          <w:tcPr>
            <w:tcW w:w="0" w:type="auto"/>
            <w:gridSpan w:val="3"/>
            <w:vMerge/>
            <w:tcBorders>
              <w:top w:val="nil"/>
              <w:left w:val="single" w:sz="4" w:space="0" w:color="000000"/>
              <w:bottom w:val="nil"/>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left"/>
            </w:pPr>
            <w:r w:rsidRPr="00165D53">
              <w:t xml:space="preserve">Создание рабочей группы по подготовке к введению ФГОС ДО и обеспечению ее функционирования.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Заведующий  </w:t>
            </w:r>
          </w:p>
        </w:tc>
      </w:tr>
      <w:tr w:rsidR="00165D53" w:rsidRPr="00165D53" w:rsidTr="00165D53">
        <w:trPr>
          <w:trHeight w:val="562"/>
        </w:trPr>
        <w:tc>
          <w:tcPr>
            <w:tcW w:w="0" w:type="auto"/>
            <w:gridSpan w:val="3"/>
            <w:vMerge/>
            <w:tcBorders>
              <w:top w:val="nil"/>
              <w:left w:val="single" w:sz="4" w:space="0" w:color="000000"/>
              <w:bottom w:val="nil"/>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left"/>
            </w:pPr>
            <w:r w:rsidRPr="00165D53">
              <w:t xml:space="preserve">Разработка положения о рабочей группы по введению ФГОС ДО.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Заведующий  </w:t>
            </w:r>
          </w:p>
        </w:tc>
      </w:tr>
      <w:tr w:rsidR="00165D53" w:rsidRPr="00165D53" w:rsidTr="00165D53">
        <w:trPr>
          <w:trHeight w:val="562"/>
        </w:trPr>
        <w:tc>
          <w:tcPr>
            <w:tcW w:w="0" w:type="auto"/>
            <w:gridSpan w:val="3"/>
            <w:vMerge/>
            <w:tcBorders>
              <w:top w:val="nil"/>
              <w:left w:val="single" w:sz="4" w:space="0" w:color="000000"/>
              <w:bottom w:val="nil"/>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right="45" w:firstLine="0"/>
            </w:pPr>
            <w:r w:rsidRPr="00165D53">
              <w:t xml:space="preserve">Анализ уровня готовности педагогов к внедрению ФГОС ДО.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Старший воспитатель </w:t>
            </w:r>
          </w:p>
        </w:tc>
      </w:tr>
      <w:tr w:rsidR="00165D53" w:rsidRPr="00165D53" w:rsidTr="00165D53">
        <w:trPr>
          <w:trHeight w:val="562"/>
        </w:trPr>
        <w:tc>
          <w:tcPr>
            <w:tcW w:w="0" w:type="auto"/>
            <w:gridSpan w:val="3"/>
            <w:vMerge/>
            <w:tcBorders>
              <w:top w:val="nil"/>
              <w:left w:val="single" w:sz="4" w:space="0" w:color="000000"/>
              <w:bottom w:val="nil"/>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left"/>
            </w:pPr>
            <w:r w:rsidRPr="00165D53">
              <w:t xml:space="preserve">Мониторинг результатов поэтапного перехода на ФГОС ДО.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Старший воспитатель </w:t>
            </w:r>
          </w:p>
        </w:tc>
      </w:tr>
      <w:tr w:rsidR="00165D53" w:rsidRPr="00165D53" w:rsidTr="00165D53">
        <w:trPr>
          <w:trHeight w:val="564"/>
        </w:trPr>
        <w:tc>
          <w:tcPr>
            <w:tcW w:w="0" w:type="auto"/>
            <w:gridSpan w:val="3"/>
            <w:vMerge/>
            <w:tcBorders>
              <w:top w:val="nil"/>
              <w:left w:val="single" w:sz="4" w:space="0" w:color="000000"/>
              <w:bottom w:val="nil"/>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pPr>
            <w:r w:rsidRPr="00165D53">
              <w:t xml:space="preserve">Разработка основной образовательной программы ДОУ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Рабочая группа </w:t>
            </w:r>
          </w:p>
        </w:tc>
      </w:tr>
      <w:tr w:rsidR="00165D53" w:rsidRPr="00165D53" w:rsidTr="00165D53">
        <w:trPr>
          <w:trHeight w:val="4237"/>
        </w:trPr>
        <w:tc>
          <w:tcPr>
            <w:tcW w:w="0" w:type="auto"/>
            <w:gridSpan w:val="3"/>
            <w:vMerge/>
            <w:tcBorders>
              <w:top w:val="nil"/>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60" w:line="234" w:lineRule="auto"/>
              <w:ind w:left="0" w:firstLine="0"/>
              <w:jc w:val="left"/>
            </w:pPr>
            <w:r w:rsidRPr="00165D53">
              <w:t xml:space="preserve">Разработка и внедрение модели методического сопровождения педагогов в условиях перехода и реализации ФГОС ДО: </w:t>
            </w:r>
          </w:p>
          <w:p w:rsidR="00165D53" w:rsidRPr="00165D53" w:rsidRDefault="00165D53" w:rsidP="00165D53">
            <w:pPr>
              <w:numPr>
                <w:ilvl w:val="0"/>
                <w:numId w:val="31"/>
              </w:numPr>
              <w:spacing w:after="61" w:line="240" w:lineRule="auto"/>
              <w:jc w:val="left"/>
            </w:pPr>
            <w:r w:rsidRPr="00165D53">
              <w:t xml:space="preserve">семинары; </w:t>
            </w:r>
          </w:p>
          <w:p w:rsidR="00165D53" w:rsidRPr="00165D53" w:rsidRDefault="00165D53" w:rsidP="00165D53">
            <w:pPr>
              <w:numPr>
                <w:ilvl w:val="0"/>
                <w:numId w:val="31"/>
              </w:numPr>
              <w:spacing w:after="64" w:line="233" w:lineRule="auto"/>
              <w:jc w:val="left"/>
            </w:pPr>
            <w:r w:rsidRPr="00165D53">
              <w:t xml:space="preserve">консультирование педагогов, родителей по проблеме внедрения ФГОС ДО; </w:t>
            </w:r>
          </w:p>
          <w:p w:rsidR="00165D53" w:rsidRPr="00165D53" w:rsidRDefault="00165D53" w:rsidP="00165D53">
            <w:pPr>
              <w:numPr>
                <w:ilvl w:val="0"/>
                <w:numId w:val="31"/>
              </w:numPr>
              <w:spacing w:after="61" w:line="240" w:lineRule="auto"/>
              <w:jc w:val="left"/>
            </w:pPr>
            <w:r w:rsidRPr="00165D53">
              <w:t xml:space="preserve">круглые столы и дискуссии; </w:t>
            </w:r>
          </w:p>
          <w:p w:rsidR="00165D53" w:rsidRPr="00165D53" w:rsidRDefault="00165D53" w:rsidP="00165D53">
            <w:pPr>
              <w:numPr>
                <w:ilvl w:val="0"/>
                <w:numId w:val="31"/>
              </w:numPr>
              <w:spacing w:after="64" w:line="233" w:lineRule="auto"/>
              <w:jc w:val="left"/>
            </w:pPr>
            <w:r w:rsidRPr="00165D53">
              <w:t xml:space="preserve">педагогические часы, тематические семинары по актуальным вопросам перехода на ФГОС; </w:t>
            </w:r>
          </w:p>
          <w:p w:rsidR="00165D53" w:rsidRPr="00165D53" w:rsidRDefault="00165D53" w:rsidP="00165D53">
            <w:pPr>
              <w:numPr>
                <w:ilvl w:val="0"/>
                <w:numId w:val="31"/>
              </w:numPr>
              <w:spacing w:after="0" w:line="276" w:lineRule="auto"/>
              <w:jc w:val="left"/>
            </w:pPr>
            <w:r w:rsidRPr="00165D53">
              <w:t xml:space="preserve">обсуждение публикаций по ФГОС ДО в научно -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Старший воспитатель </w:t>
            </w:r>
          </w:p>
        </w:tc>
      </w:tr>
      <w:tr w:rsidR="00165D53" w:rsidRPr="00165D53" w:rsidTr="00165D53">
        <w:trPr>
          <w:trHeight w:val="562"/>
        </w:trPr>
        <w:tc>
          <w:tcPr>
            <w:tcW w:w="2285" w:type="dxa"/>
            <w:gridSpan w:val="3"/>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720" w:firstLine="0"/>
              <w:jc w:val="left"/>
            </w:pPr>
            <w:r w:rsidRPr="00165D53">
              <w:t xml:space="preserve">методической литературе и периодических изданиях.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left"/>
            </w:pP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left"/>
            </w:pP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left"/>
            </w:pP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left"/>
            </w:pP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left"/>
            </w:pP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left"/>
            </w:pPr>
          </w:p>
        </w:tc>
      </w:tr>
      <w:tr w:rsidR="00165D53" w:rsidRPr="00165D53" w:rsidTr="00165D53">
        <w:trPr>
          <w:trHeight w:val="1114"/>
        </w:trPr>
        <w:tc>
          <w:tcPr>
            <w:tcW w:w="2285" w:type="dxa"/>
            <w:gridSpan w:val="3"/>
            <w:vMerge w:val="restart"/>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2" w:firstLine="0"/>
              <w:jc w:val="left"/>
            </w:pPr>
            <w:r w:rsidRPr="00165D53">
              <w:t xml:space="preserve"> </w:t>
            </w: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left"/>
            </w:pPr>
            <w:r w:rsidRPr="00165D53">
              <w:t xml:space="preserve">Обобщение и тиражирование лучшего организационного и педагогического опыта по вопросам внедрения ФГОС ДО.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Старший воспитатель </w:t>
            </w:r>
          </w:p>
        </w:tc>
      </w:tr>
      <w:tr w:rsidR="00165D53" w:rsidRPr="00165D53" w:rsidTr="00165D53">
        <w:trPr>
          <w:trHeight w:val="838"/>
        </w:trPr>
        <w:tc>
          <w:tcPr>
            <w:tcW w:w="0" w:type="auto"/>
            <w:gridSpan w:val="3"/>
            <w:vMerge/>
            <w:tcBorders>
              <w:top w:val="nil"/>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left"/>
            </w:pPr>
            <w:r w:rsidRPr="00165D53">
              <w:t xml:space="preserve">Организация участия педагогов в конференциях, семинарах, вебинарах по вопросам введения ФГОС ДО.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Старший воспитатель </w:t>
            </w:r>
          </w:p>
        </w:tc>
      </w:tr>
      <w:tr w:rsidR="00165D53" w:rsidRPr="00165D53" w:rsidTr="00165D53">
        <w:trPr>
          <w:trHeight w:val="562"/>
        </w:trPr>
        <w:tc>
          <w:tcPr>
            <w:tcW w:w="2285" w:type="dxa"/>
            <w:gridSpan w:val="3"/>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2" w:firstLine="0"/>
              <w:jc w:val="left"/>
            </w:pPr>
            <w:r w:rsidRPr="00165D53">
              <w:t xml:space="preserve"> </w:t>
            </w: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pPr>
            <w:r w:rsidRPr="00165D53">
              <w:rPr>
                <w:sz w:val="22"/>
              </w:rPr>
              <w:t>Организация в ДОУ психолого-медикопедагогического консилиума</w:t>
            </w: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Старший воспитатель </w:t>
            </w:r>
          </w:p>
        </w:tc>
      </w:tr>
      <w:tr w:rsidR="00165D53" w:rsidRPr="00165D53" w:rsidTr="00165D53">
        <w:trPr>
          <w:trHeight w:val="1114"/>
        </w:trPr>
        <w:tc>
          <w:tcPr>
            <w:tcW w:w="2285" w:type="dxa"/>
            <w:gridSpan w:val="3"/>
            <w:vMerge w:val="restart"/>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46" w:line="234" w:lineRule="auto"/>
              <w:ind w:left="2" w:firstLine="0"/>
              <w:jc w:val="left"/>
            </w:pPr>
            <w:r w:rsidRPr="00165D53">
              <w:lastRenderedPageBreak/>
              <w:t xml:space="preserve">Реализация </w:t>
            </w:r>
            <w:r w:rsidRPr="00165D53">
              <w:tab/>
              <w:t xml:space="preserve">новых учебнометодических </w:t>
            </w:r>
          </w:p>
          <w:p w:rsidR="00165D53" w:rsidRPr="00165D53" w:rsidRDefault="00165D53" w:rsidP="00165D53">
            <w:pPr>
              <w:spacing w:after="43" w:line="234" w:lineRule="auto"/>
              <w:ind w:left="2" w:right="2" w:firstLine="0"/>
            </w:pPr>
            <w:r w:rsidRPr="00165D53">
              <w:t xml:space="preserve">комплектов по обучению детей двум государственным языкам Республики </w:t>
            </w:r>
          </w:p>
          <w:p w:rsidR="00165D53" w:rsidRPr="00165D53" w:rsidRDefault="00165D53" w:rsidP="00165D53">
            <w:pPr>
              <w:spacing w:after="0" w:line="276" w:lineRule="auto"/>
              <w:ind w:left="2" w:firstLine="0"/>
              <w:jc w:val="left"/>
            </w:pPr>
            <w:r w:rsidRPr="00165D53">
              <w:t xml:space="preserve">Татарстан </w:t>
            </w: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right="5" w:firstLine="0"/>
            </w:pPr>
            <w:r w:rsidRPr="00165D53">
              <w:t xml:space="preserve">Организация просветительской работы с педагогами и родителями: консультирование; проведение тренингов, семинаров.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Педагоги ДОУ, старший воспитатель </w:t>
            </w:r>
          </w:p>
        </w:tc>
      </w:tr>
      <w:tr w:rsidR="00165D53" w:rsidRPr="00165D53" w:rsidTr="00165D53">
        <w:trPr>
          <w:trHeight w:val="591"/>
        </w:trPr>
        <w:tc>
          <w:tcPr>
            <w:tcW w:w="0" w:type="auto"/>
            <w:gridSpan w:val="3"/>
            <w:vMerge/>
            <w:tcBorders>
              <w:top w:val="nil"/>
              <w:left w:val="single" w:sz="4" w:space="0" w:color="000000"/>
              <w:bottom w:val="nil"/>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45" w:line="240" w:lineRule="auto"/>
              <w:ind w:left="0" w:firstLine="0"/>
            </w:pPr>
            <w:r w:rsidRPr="00165D53">
              <w:t xml:space="preserve">Размещение на сайте ДОУ </w:t>
            </w:r>
          </w:p>
          <w:p w:rsidR="00165D53" w:rsidRPr="00165D53" w:rsidRDefault="00165D53" w:rsidP="00165D53">
            <w:pPr>
              <w:spacing w:after="0" w:line="276" w:lineRule="auto"/>
              <w:ind w:left="0" w:firstLine="0"/>
              <w:jc w:val="left"/>
            </w:pPr>
            <w:r w:rsidRPr="00165D53">
              <w:t xml:space="preserve">информации о работе по УМК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Старший воспитатель </w:t>
            </w:r>
          </w:p>
        </w:tc>
      </w:tr>
      <w:tr w:rsidR="00165D53" w:rsidRPr="00165D53" w:rsidTr="00165D53">
        <w:trPr>
          <w:trHeight w:val="862"/>
        </w:trPr>
        <w:tc>
          <w:tcPr>
            <w:tcW w:w="0" w:type="auto"/>
            <w:gridSpan w:val="3"/>
            <w:vMerge/>
            <w:tcBorders>
              <w:top w:val="nil"/>
              <w:left w:val="single" w:sz="4" w:space="0" w:color="000000"/>
              <w:bottom w:val="nil"/>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45" w:line="240" w:lineRule="auto"/>
              <w:ind w:left="0" w:firstLine="0"/>
            </w:pPr>
            <w:r w:rsidRPr="00165D53">
              <w:t xml:space="preserve">Организация и проведение </w:t>
            </w:r>
          </w:p>
          <w:p w:rsidR="00165D53" w:rsidRPr="00165D53" w:rsidRDefault="00165D53" w:rsidP="00165D53">
            <w:pPr>
              <w:spacing w:after="0" w:line="276" w:lineRule="auto"/>
              <w:ind w:left="0" w:firstLine="0"/>
              <w:jc w:val="left"/>
            </w:pPr>
            <w:r w:rsidRPr="00165D53">
              <w:t xml:space="preserve">утренников, досугов, конкурсов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Педагоги ДОУ, старший воспитатель </w:t>
            </w:r>
          </w:p>
        </w:tc>
      </w:tr>
      <w:tr w:rsidR="00165D53" w:rsidRPr="00165D53" w:rsidTr="00165D53">
        <w:trPr>
          <w:trHeight w:val="564"/>
        </w:trPr>
        <w:tc>
          <w:tcPr>
            <w:tcW w:w="0" w:type="auto"/>
            <w:gridSpan w:val="3"/>
            <w:vMerge/>
            <w:tcBorders>
              <w:top w:val="nil"/>
              <w:left w:val="single" w:sz="4" w:space="0" w:color="000000"/>
              <w:bottom w:val="nil"/>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pPr>
            <w:r w:rsidRPr="00165D53">
              <w:t xml:space="preserve">Проведение мониторинга результатов усвоения программного материала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Воспитатель татарского языка </w:t>
            </w:r>
          </w:p>
        </w:tc>
      </w:tr>
      <w:tr w:rsidR="00165D53" w:rsidRPr="00165D53" w:rsidTr="00165D53">
        <w:trPr>
          <w:trHeight w:val="562"/>
        </w:trPr>
        <w:tc>
          <w:tcPr>
            <w:tcW w:w="0" w:type="auto"/>
            <w:gridSpan w:val="3"/>
            <w:vMerge/>
            <w:tcBorders>
              <w:top w:val="nil"/>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pPr>
            <w:r w:rsidRPr="00165D53">
              <w:t xml:space="preserve">Обобщение и тиражирование опыта работы по УМК.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Воспитатель татарского языка </w:t>
            </w:r>
          </w:p>
        </w:tc>
      </w:tr>
      <w:tr w:rsidR="00165D53" w:rsidRPr="00165D53" w:rsidTr="00165D53">
        <w:trPr>
          <w:trHeight w:val="838"/>
        </w:trPr>
        <w:tc>
          <w:tcPr>
            <w:tcW w:w="2285" w:type="dxa"/>
            <w:gridSpan w:val="3"/>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2" w:firstLine="0"/>
              <w:jc w:val="left"/>
            </w:pPr>
            <w:r w:rsidRPr="00165D53">
              <w:t xml:space="preserve">Физкультурно </w:t>
            </w:r>
            <w:r w:rsidRPr="00165D53">
              <w:tab/>
              <w:t xml:space="preserve">– оздоровительная работа </w:t>
            </w: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44" w:line="234" w:lineRule="auto"/>
              <w:ind w:left="0" w:firstLine="0"/>
            </w:pPr>
            <w:r w:rsidRPr="00165D53">
              <w:t xml:space="preserve">Реализация в ДОУ программы оздоровления дошкольников </w:t>
            </w:r>
          </w:p>
          <w:p w:rsidR="00165D53" w:rsidRPr="00165D53" w:rsidRDefault="00165D53" w:rsidP="00165D53">
            <w:pPr>
              <w:spacing w:after="0" w:line="276" w:lineRule="auto"/>
              <w:ind w:left="0" w:firstLine="0"/>
              <w:jc w:val="left"/>
            </w:pPr>
            <w:r w:rsidRPr="00165D53">
              <w:t xml:space="preserve">«Крепыш».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Старший воспитатель </w:t>
            </w:r>
          </w:p>
        </w:tc>
      </w:tr>
      <w:tr w:rsidR="00165D53" w:rsidRPr="00165D53" w:rsidTr="00165D53">
        <w:trPr>
          <w:trHeight w:val="1114"/>
        </w:trPr>
        <w:tc>
          <w:tcPr>
            <w:tcW w:w="2285" w:type="dxa"/>
            <w:gridSpan w:val="3"/>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2" w:firstLine="0"/>
              <w:jc w:val="left"/>
            </w:pPr>
            <w:r w:rsidRPr="00165D53">
              <w:t xml:space="preserve"> </w:t>
            </w: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right="5" w:firstLine="0"/>
            </w:pPr>
            <w:r w:rsidRPr="00165D53">
              <w:t xml:space="preserve">Организация просветительской работы с педагогами: консультирование; проведение тренингов, семинаров.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Старший воспитатель </w:t>
            </w:r>
          </w:p>
        </w:tc>
      </w:tr>
      <w:tr w:rsidR="00165D53" w:rsidRPr="00165D53" w:rsidTr="00165D53">
        <w:trPr>
          <w:trHeight w:val="838"/>
        </w:trPr>
        <w:tc>
          <w:tcPr>
            <w:tcW w:w="2066" w:type="dxa"/>
            <w:gridSpan w:val="2"/>
            <w:vMerge w:val="restart"/>
            <w:tcBorders>
              <w:top w:val="single" w:sz="4" w:space="0" w:color="000000"/>
              <w:left w:val="single" w:sz="4" w:space="0" w:color="000000"/>
              <w:bottom w:val="single" w:sz="4" w:space="0" w:color="000000"/>
              <w:right w:val="nil"/>
            </w:tcBorders>
          </w:tcPr>
          <w:p w:rsidR="00165D53" w:rsidRPr="00165D53" w:rsidRDefault="00165D53" w:rsidP="00165D53">
            <w:pPr>
              <w:spacing w:after="0" w:line="276" w:lineRule="auto"/>
              <w:ind w:left="0" w:firstLine="0"/>
              <w:jc w:val="left"/>
            </w:pPr>
          </w:p>
        </w:tc>
        <w:tc>
          <w:tcPr>
            <w:tcW w:w="220" w:type="dxa"/>
            <w:vMerge w:val="restart"/>
            <w:tcBorders>
              <w:top w:val="single" w:sz="4" w:space="0" w:color="000000"/>
              <w:left w:val="nil"/>
              <w:bottom w:val="single" w:sz="4" w:space="0" w:color="000000"/>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108" w:right="5" w:firstLine="0"/>
            </w:pPr>
            <w:r w:rsidRPr="00165D53">
              <w:t xml:space="preserve">Создание системы работы по профилактике дезадаптации детей к условиям ДОУ.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100" w:right="54" w:firstLine="0"/>
              <w:jc w:val="center"/>
            </w:pPr>
            <w:r w:rsidRPr="00165D53">
              <w:t xml:space="preserve">Педагог – психолог </w:t>
            </w:r>
          </w:p>
        </w:tc>
      </w:tr>
      <w:tr w:rsidR="00165D53" w:rsidRPr="00165D53" w:rsidTr="00165D53">
        <w:trPr>
          <w:trHeight w:val="1114"/>
        </w:trPr>
        <w:tc>
          <w:tcPr>
            <w:tcW w:w="0" w:type="auto"/>
            <w:gridSpan w:val="2"/>
            <w:vMerge/>
            <w:tcBorders>
              <w:top w:val="nil"/>
              <w:left w:val="single" w:sz="4" w:space="0" w:color="000000"/>
              <w:bottom w:val="nil"/>
              <w:right w:val="nil"/>
            </w:tcBorders>
          </w:tcPr>
          <w:p w:rsidR="00165D53" w:rsidRPr="00165D53" w:rsidRDefault="00165D53" w:rsidP="00165D53">
            <w:pPr>
              <w:spacing w:after="0" w:line="276" w:lineRule="auto"/>
              <w:ind w:left="0" w:firstLine="0"/>
              <w:jc w:val="left"/>
            </w:pPr>
          </w:p>
        </w:tc>
        <w:tc>
          <w:tcPr>
            <w:tcW w:w="0" w:type="auto"/>
            <w:vMerge/>
            <w:tcBorders>
              <w:top w:val="nil"/>
              <w:left w:val="nil"/>
              <w:bottom w:val="nil"/>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108" w:right="3" w:firstLine="0"/>
            </w:pPr>
            <w:r w:rsidRPr="00165D53">
              <w:t xml:space="preserve"> Комплексная оценка состояния физкультурно-оздоровительной и лечебно-профилактической работы ДОУ.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420" w:firstLine="185"/>
              <w:jc w:val="left"/>
            </w:pPr>
            <w:r w:rsidRPr="00165D53">
              <w:t xml:space="preserve">Старший воспитатель,  старшая медсестра </w:t>
            </w:r>
          </w:p>
        </w:tc>
      </w:tr>
      <w:tr w:rsidR="00165D53" w:rsidRPr="00165D53" w:rsidTr="00165D53">
        <w:trPr>
          <w:trHeight w:val="847"/>
        </w:trPr>
        <w:tc>
          <w:tcPr>
            <w:tcW w:w="0" w:type="auto"/>
            <w:gridSpan w:val="2"/>
            <w:vMerge/>
            <w:tcBorders>
              <w:top w:val="nil"/>
              <w:left w:val="single" w:sz="4" w:space="0" w:color="000000"/>
              <w:bottom w:val="single" w:sz="4" w:space="0" w:color="000000"/>
              <w:right w:val="nil"/>
            </w:tcBorders>
          </w:tcPr>
          <w:p w:rsidR="00165D53" w:rsidRPr="00165D53" w:rsidRDefault="00165D53" w:rsidP="00165D53">
            <w:pPr>
              <w:spacing w:after="0" w:line="276" w:lineRule="auto"/>
              <w:ind w:left="0" w:firstLine="0"/>
              <w:jc w:val="left"/>
            </w:pPr>
          </w:p>
        </w:tc>
        <w:tc>
          <w:tcPr>
            <w:tcW w:w="0" w:type="auto"/>
            <w:vMerge/>
            <w:tcBorders>
              <w:top w:val="nil"/>
              <w:left w:val="nil"/>
              <w:bottom w:val="single" w:sz="4" w:space="0" w:color="000000"/>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108" w:firstLine="0"/>
              <w:jc w:val="left"/>
            </w:pPr>
            <w:r w:rsidRPr="00165D53">
              <w:t xml:space="preserve">Обобщение </w:t>
            </w:r>
            <w:r w:rsidRPr="00165D53">
              <w:tab/>
              <w:t xml:space="preserve">опыта здоровьесберегающей </w:t>
            </w:r>
            <w:r w:rsidRPr="00165D53">
              <w:tab/>
              <w:t xml:space="preserve">деятельности ДОУ.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Старший воспитатель </w:t>
            </w:r>
          </w:p>
        </w:tc>
      </w:tr>
      <w:tr w:rsidR="00165D53" w:rsidRPr="00165D53" w:rsidTr="00165D53">
        <w:trPr>
          <w:trHeight w:val="1390"/>
        </w:trPr>
        <w:tc>
          <w:tcPr>
            <w:tcW w:w="2066" w:type="dxa"/>
            <w:gridSpan w:val="2"/>
            <w:vMerge w:val="restart"/>
            <w:tcBorders>
              <w:top w:val="single" w:sz="4" w:space="0" w:color="000000"/>
              <w:left w:val="single" w:sz="4" w:space="0" w:color="000000"/>
              <w:bottom w:val="single" w:sz="4" w:space="0" w:color="000000"/>
              <w:right w:val="nil"/>
            </w:tcBorders>
          </w:tcPr>
          <w:p w:rsidR="00165D53" w:rsidRPr="00165D53" w:rsidRDefault="00165D53" w:rsidP="00165D53">
            <w:pPr>
              <w:spacing w:after="0" w:line="276" w:lineRule="auto"/>
              <w:ind w:left="110" w:firstLine="0"/>
              <w:jc w:val="left"/>
            </w:pPr>
            <w:r w:rsidRPr="00165D53">
              <w:t xml:space="preserve">Вовлечение родителей образовательный процесс </w:t>
            </w:r>
          </w:p>
        </w:tc>
        <w:tc>
          <w:tcPr>
            <w:tcW w:w="220" w:type="dxa"/>
            <w:vMerge w:val="restart"/>
            <w:tcBorders>
              <w:top w:val="single" w:sz="4" w:space="0" w:color="000000"/>
              <w:left w:val="nil"/>
              <w:bottom w:val="single" w:sz="4" w:space="0" w:color="000000"/>
              <w:right w:val="single" w:sz="4" w:space="0" w:color="000000"/>
            </w:tcBorders>
          </w:tcPr>
          <w:p w:rsidR="00165D53" w:rsidRPr="00165D53" w:rsidRDefault="00165D53" w:rsidP="00165D53">
            <w:pPr>
              <w:spacing w:after="0" w:line="276" w:lineRule="auto"/>
              <w:ind w:left="0" w:firstLine="0"/>
            </w:pPr>
            <w:r w:rsidRPr="00165D53">
              <w:t xml:space="preserve">в </w:t>
            </w: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108" w:right="4" w:firstLine="0"/>
            </w:pPr>
            <w:r w:rsidRPr="00165D53">
              <w:t xml:space="preserve">Информирование родителей о подготовке к внедрению ФГОС ДО и результатах их введения через сайт, информационные стенды, родительские собрания.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9" w:firstLine="0"/>
              <w:jc w:val="center"/>
            </w:pPr>
            <w:r w:rsidRPr="00165D53">
              <w:t xml:space="preserve">Педагоги ДОУ, старший воспитатель </w:t>
            </w:r>
          </w:p>
        </w:tc>
      </w:tr>
      <w:tr w:rsidR="00165D53" w:rsidRPr="00165D53" w:rsidTr="00165D53">
        <w:trPr>
          <w:trHeight w:val="838"/>
        </w:trPr>
        <w:tc>
          <w:tcPr>
            <w:tcW w:w="0" w:type="auto"/>
            <w:gridSpan w:val="2"/>
            <w:vMerge/>
            <w:tcBorders>
              <w:top w:val="nil"/>
              <w:left w:val="single" w:sz="4" w:space="0" w:color="000000"/>
              <w:bottom w:val="nil"/>
              <w:right w:val="nil"/>
            </w:tcBorders>
          </w:tcPr>
          <w:p w:rsidR="00165D53" w:rsidRPr="00165D53" w:rsidRDefault="00165D53" w:rsidP="00165D53">
            <w:pPr>
              <w:spacing w:after="0" w:line="276" w:lineRule="auto"/>
              <w:ind w:left="0" w:firstLine="0"/>
              <w:jc w:val="left"/>
            </w:pPr>
          </w:p>
        </w:tc>
        <w:tc>
          <w:tcPr>
            <w:tcW w:w="0" w:type="auto"/>
            <w:vMerge/>
            <w:tcBorders>
              <w:top w:val="nil"/>
              <w:left w:val="nil"/>
              <w:bottom w:val="nil"/>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108" w:right="5" w:firstLine="0"/>
            </w:pPr>
            <w:r w:rsidRPr="00165D53">
              <w:t xml:space="preserve">Информирование родителей о ходе образовательного процесса, об уровне развития и здоровья детей.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9" w:firstLine="0"/>
              <w:jc w:val="center"/>
            </w:pPr>
            <w:r w:rsidRPr="00165D53">
              <w:t xml:space="preserve">Педагоги ДОУ, старший воспитатель </w:t>
            </w:r>
          </w:p>
        </w:tc>
      </w:tr>
      <w:tr w:rsidR="00165D53" w:rsidRPr="00165D53" w:rsidTr="00165D53">
        <w:trPr>
          <w:trHeight w:val="1114"/>
        </w:trPr>
        <w:tc>
          <w:tcPr>
            <w:tcW w:w="0" w:type="auto"/>
            <w:gridSpan w:val="2"/>
            <w:vMerge/>
            <w:tcBorders>
              <w:top w:val="nil"/>
              <w:left w:val="single" w:sz="4" w:space="0" w:color="000000"/>
              <w:bottom w:val="nil"/>
              <w:right w:val="nil"/>
            </w:tcBorders>
          </w:tcPr>
          <w:p w:rsidR="00165D53" w:rsidRPr="00165D53" w:rsidRDefault="00165D53" w:rsidP="00165D53">
            <w:pPr>
              <w:spacing w:after="0" w:line="276" w:lineRule="auto"/>
              <w:ind w:left="0" w:firstLine="0"/>
              <w:jc w:val="left"/>
            </w:pPr>
          </w:p>
        </w:tc>
        <w:tc>
          <w:tcPr>
            <w:tcW w:w="0" w:type="auto"/>
            <w:vMerge/>
            <w:tcBorders>
              <w:top w:val="nil"/>
              <w:left w:val="nil"/>
              <w:bottom w:val="nil"/>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108" w:right="4" w:firstLine="0"/>
            </w:pPr>
            <w:r w:rsidRPr="00165D53">
              <w:t xml:space="preserve">Организация просветительской работы с родителями: консультирование; проведение тренингов, семинаров.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9" w:firstLine="0"/>
              <w:jc w:val="center"/>
            </w:pPr>
            <w:r w:rsidRPr="00165D53">
              <w:t xml:space="preserve">Педагоги ДОУ, старший воспитатель </w:t>
            </w:r>
          </w:p>
        </w:tc>
      </w:tr>
      <w:tr w:rsidR="00165D53" w:rsidRPr="00165D53" w:rsidTr="00165D53">
        <w:trPr>
          <w:trHeight w:val="1942"/>
        </w:trPr>
        <w:tc>
          <w:tcPr>
            <w:tcW w:w="0" w:type="auto"/>
            <w:gridSpan w:val="2"/>
            <w:vMerge/>
            <w:tcBorders>
              <w:top w:val="nil"/>
              <w:left w:val="single" w:sz="4" w:space="0" w:color="000000"/>
              <w:bottom w:val="single" w:sz="4" w:space="0" w:color="000000"/>
              <w:right w:val="nil"/>
            </w:tcBorders>
          </w:tcPr>
          <w:p w:rsidR="00165D53" w:rsidRPr="00165D53" w:rsidRDefault="00165D53" w:rsidP="00165D53">
            <w:pPr>
              <w:spacing w:after="0" w:line="276" w:lineRule="auto"/>
              <w:ind w:left="0" w:firstLine="0"/>
              <w:jc w:val="left"/>
            </w:pPr>
          </w:p>
        </w:tc>
        <w:tc>
          <w:tcPr>
            <w:tcW w:w="0" w:type="auto"/>
            <w:vMerge/>
            <w:tcBorders>
              <w:top w:val="nil"/>
              <w:left w:val="nil"/>
              <w:bottom w:val="single" w:sz="4" w:space="0" w:color="000000"/>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108" w:right="4" w:firstLine="0"/>
            </w:pPr>
            <w:r w:rsidRPr="00165D53">
              <w:t xml:space="preserve">Привлечение родителей к совместной образовательной деятельности: организация совместных развлечений, конкурсов, экскурсий, к участию в детской исследовательской, проектной и образовательной деятельности.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Педагоги ДОУ. </w:t>
            </w:r>
          </w:p>
        </w:tc>
      </w:tr>
      <w:tr w:rsidR="00165D53" w:rsidRPr="00165D53" w:rsidTr="00165D53">
        <w:trPr>
          <w:trHeight w:val="955"/>
        </w:trPr>
        <w:tc>
          <w:tcPr>
            <w:tcW w:w="2285" w:type="dxa"/>
            <w:gridSpan w:val="3"/>
            <w:vMerge w:val="restart"/>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7" w:firstLine="0"/>
              <w:jc w:val="left"/>
            </w:pPr>
            <w:r w:rsidRPr="00165D53">
              <w:t xml:space="preserve">Организация дней открытых дверей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Педагоги ДОУ, старший воспитатель </w:t>
            </w:r>
          </w:p>
        </w:tc>
      </w:tr>
      <w:tr w:rsidR="00165D53" w:rsidRPr="00165D53" w:rsidTr="00165D53">
        <w:trPr>
          <w:trHeight w:val="838"/>
        </w:trPr>
        <w:tc>
          <w:tcPr>
            <w:tcW w:w="0" w:type="auto"/>
            <w:gridSpan w:val="3"/>
            <w:vMerge/>
            <w:tcBorders>
              <w:top w:val="nil"/>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7" w:firstLine="0"/>
            </w:pPr>
            <w:r w:rsidRPr="00165D53">
              <w:t xml:space="preserve">Трансляция передового опыта ДОУ через сайт ДОУ.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Педагоги ДОУ, старший воспитатель </w:t>
            </w:r>
          </w:p>
        </w:tc>
      </w:tr>
      <w:tr w:rsidR="00165D53" w:rsidRPr="00165D53" w:rsidTr="00165D53">
        <w:trPr>
          <w:trHeight w:val="1114"/>
        </w:trPr>
        <w:tc>
          <w:tcPr>
            <w:tcW w:w="2285" w:type="dxa"/>
            <w:gridSpan w:val="3"/>
            <w:vMerge w:val="restart"/>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27" w:line="234" w:lineRule="auto"/>
              <w:ind w:left="10" w:firstLine="0"/>
            </w:pPr>
            <w:r w:rsidRPr="00165D53">
              <w:lastRenderedPageBreak/>
              <w:t xml:space="preserve">Совершенствование предметноразвивающей среды в ДОУ </w:t>
            </w:r>
          </w:p>
          <w:p w:rsidR="00165D53" w:rsidRPr="00165D53" w:rsidRDefault="00165D53" w:rsidP="00165D53">
            <w:pPr>
              <w:spacing w:after="0" w:line="276" w:lineRule="auto"/>
              <w:ind w:left="10" w:firstLine="0"/>
              <w:jc w:val="left"/>
            </w:pPr>
            <w:r w:rsidRPr="00165D53">
              <w:t xml:space="preserve"> </w:t>
            </w: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7" w:right="17" w:firstLine="0"/>
              <w:jc w:val="left"/>
            </w:pPr>
            <w:r w:rsidRPr="00165D53">
              <w:t xml:space="preserve">Моделирование пространства группы для обеспечения ребенку права выбора интересующего вида деятельности.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76" w:lineRule="auto"/>
              <w:ind w:left="10" w:firstLine="0"/>
              <w:jc w:val="left"/>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76" w:lineRule="auto"/>
              <w:ind w:left="10" w:firstLine="0"/>
              <w:jc w:val="left"/>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76" w:lineRule="auto"/>
              <w:ind w:left="10" w:firstLine="0"/>
              <w:jc w:val="left"/>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76" w:lineRule="auto"/>
              <w:ind w:left="10" w:firstLine="0"/>
              <w:jc w:val="left"/>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76" w:lineRule="auto"/>
              <w:ind w:left="17" w:firstLine="0"/>
              <w:jc w:val="left"/>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Педагоги ДОУ </w:t>
            </w:r>
          </w:p>
        </w:tc>
      </w:tr>
      <w:tr w:rsidR="00165D53" w:rsidRPr="00165D53" w:rsidTr="00165D53">
        <w:trPr>
          <w:trHeight w:val="562"/>
        </w:trPr>
        <w:tc>
          <w:tcPr>
            <w:tcW w:w="0" w:type="auto"/>
            <w:gridSpan w:val="3"/>
            <w:vMerge/>
            <w:tcBorders>
              <w:top w:val="nil"/>
              <w:left w:val="single" w:sz="4" w:space="0" w:color="000000"/>
              <w:bottom w:val="nil"/>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7" w:firstLine="0"/>
              <w:jc w:val="left"/>
            </w:pPr>
            <w:r w:rsidRPr="00165D53">
              <w:t xml:space="preserve">Учет регионального компонента в оснащении пространственной среды.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Педагоги ДОУ </w:t>
            </w:r>
          </w:p>
        </w:tc>
      </w:tr>
      <w:tr w:rsidR="00165D53" w:rsidRPr="00165D53" w:rsidTr="00165D53">
        <w:trPr>
          <w:trHeight w:val="1392"/>
        </w:trPr>
        <w:tc>
          <w:tcPr>
            <w:tcW w:w="0" w:type="auto"/>
            <w:gridSpan w:val="3"/>
            <w:vMerge/>
            <w:tcBorders>
              <w:top w:val="nil"/>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7" w:right="19" w:firstLine="0"/>
              <w:jc w:val="left"/>
            </w:pPr>
            <w:r w:rsidRPr="00165D53">
              <w:t xml:space="preserve">Обеспечение учебно-методическими комплектами и игрушками, печатными и электронными образовательными ресурсами ООП ДО.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Заведующий  </w:t>
            </w:r>
          </w:p>
        </w:tc>
      </w:tr>
      <w:tr w:rsidR="00165D53" w:rsidRPr="00165D53" w:rsidTr="00165D53">
        <w:trPr>
          <w:trHeight w:val="838"/>
        </w:trPr>
        <w:tc>
          <w:tcPr>
            <w:tcW w:w="2285" w:type="dxa"/>
            <w:gridSpan w:val="3"/>
            <w:vMerge w:val="restart"/>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10" w:firstLine="0"/>
              <w:jc w:val="left"/>
            </w:pPr>
            <w:r w:rsidRPr="00165D53">
              <w:t xml:space="preserve">Повышение качества дошкольного образования </w:t>
            </w: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7" w:firstLine="0"/>
              <w:jc w:val="left"/>
            </w:pPr>
            <w:r w:rsidRPr="00165D53">
              <w:t xml:space="preserve">Анализ соответствия диагностического инструментария требованиям ФГОС ДО.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14"/>
              <w:jc w:val="center"/>
            </w:pPr>
            <w:r w:rsidRPr="00165D53">
              <w:t xml:space="preserve">Старший воспитатель, педагоги ДОУ </w:t>
            </w:r>
          </w:p>
        </w:tc>
      </w:tr>
      <w:tr w:rsidR="00165D53" w:rsidRPr="00165D53" w:rsidTr="00165D53">
        <w:trPr>
          <w:trHeight w:val="838"/>
        </w:trPr>
        <w:tc>
          <w:tcPr>
            <w:tcW w:w="0" w:type="auto"/>
            <w:gridSpan w:val="3"/>
            <w:vMerge/>
            <w:tcBorders>
              <w:top w:val="nil"/>
              <w:left w:val="single" w:sz="4" w:space="0" w:color="000000"/>
              <w:bottom w:val="nil"/>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7" w:firstLine="0"/>
              <w:jc w:val="left"/>
            </w:pPr>
            <w:r w:rsidRPr="00165D53">
              <w:t xml:space="preserve">Разработка мониторинга, соответствующего ФГОС ДО.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14"/>
              <w:jc w:val="center"/>
            </w:pPr>
            <w:r w:rsidRPr="00165D53">
              <w:t xml:space="preserve">Старший воспитатель, педагоги ДОУ </w:t>
            </w:r>
          </w:p>
        </w:tc>
      </w:tr>
      <w:tr w:rsidR="00165D53" w:rsidRPr="00165D53" w:rsidTr="00165D53">
        <w:trPr>
          <w:trHeight w:val="838"/>
        </w:trPr>
        <w:tc>
          <w:tcPr>
            <w:tcW w:w="0" w:type="auto"/>
            <w:gridSpan w:val="3"/>
            <w:vMerge/>
            <w:tcBorders>
              <w:top w:val="nil"/>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7" w:firstLine="0"/>
              <w:jc w:val="left"/>
            </w:pPr>
            <w:r w:rsidRPr="00165D53">
              <w:t xml:space="preserve">Педагогическая диагностика индивидуального развития детей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14"/>
              <w:jc w:val="center"/>
            </w:pPr>
            <w:r w:rsidRPr="00165D53">
              <w:t xml:space="preserve">Старший воспитатель, педагоги ДОУ </w:t>
            </w:r>
          </w:p>
        </w:tc>
      </w:tr>
      <w:tr w:rsidR="00165D53" w:rsidRPr="00165D53" w:rsidTr="00165D53">
        <w:trPr>
          <w:trHeight w:val="1174"/>
        </w:trPr>
        <w:tc>
          <w:tcPr>
            <w:tcW w:w="2285" w:type="dxa"/>
            <w:gridSpan w:val="3"/>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10" w:firstLine="0"/>
              <w:jc w:val="left"/>
            </w:pPr>
            <w:r w:rsidRPr="00165D53">
              <w:t xml:space="preserve">Кадровое обеспечение </w:t>
            </w: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7" w:right="3" w:firstLine="0"/>
            </w:pPr>
            <w:r w:rsidRPr="00165D53">
              <w:t xml:space="preserve">Диагностика образовательных потребностей и профессиональных затруднений педагогических работников организации.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76" w:lineRule="auto"/>
              <w:ind w:left="10" w:firstLine="0"/>
              <w:jc w:val="left"/>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76" w:lineRule="auto"/>
              <w:ind w:left="10" w:firstLine="0"/>
              <w:jc w:val="left"/>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76" w:lineRule="auto"/>
              <w:ind w:left="10" w:firstLine="0"/>
              <w:jc w:val="left"/>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76" w:lineRule="auto"/>
              <w:ind w:left="0" w:firstLine="0"/>
              <w:jc w:val="left"/>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Заведующий, старший воспитатель </w:t>
            </w:r>
          </w:p>
        </w:tc>
      </w:tr>
      <w:tr w:rsidR="00165D53" w:rsidRPr="00165D53" w:rsidTr="00165D53">
        <w:trPr>
          <w:trHeight w:val="1174"/>
        </w:trPr>
        <w:tc>
          <w:tcPr>
            <w:tcW w:w="2285" w:type="dxa"/>
            <w:gridSpan w:val="3"/>
            <w:vMerge w:val="restart"/>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pPr>
            <w:r w:rsidRPr="00165D53">
              <w:t xml:space="preserve">Изучение нормативно-правовых документов, регламентирующих процедуру аттестации педагогических и руководящих работников в РТ.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Заведующий, старший воспитатель </w:t>
            </w:r>
          </w:p>
        </w:tc>
      </w:tr>
      <w:tr w:rsidR="00165D53" w:rsidRPr="00165D53" w:rsidTr="00165D53">
        <w:trPr>
          <w:trHeight w:val="564"/>
        </w:trPr>
        <w:tc>
          <w:tcPr>
            <w:tcW w:w="0" w:type="auto"/>
            <w:gridSpan w:val="3"/>
            <w:vMerge/>
            <w:tcBorders>
              <w:top w:val="nil"/>
              <w:left w:val="single" w:sz="4" w:space="0" w:color="000000"/>
              <w:bottom w:val="nil"/>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left"/>
            </w:pPr>
            <w:r w:rsidRPr="00165D53">
              <w:t xml:space="preserve">Создание </w:t>
            </w:r>
            <w:r w:rsidRPr="00165D53">
              <w:tab/>
              <w:t xml:space="preserve">электронного </w:t>
            </w:r>
            <w:r w:rsidRPr="00165D53">
              <w:tab/>
              <w:t xml:space="preserve">портфолио педагогов.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76" w:lineRule="auto"/>
              <w:ind w:left="2" w:firstLine="0"/>
              <w:jc w:val="left"/>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76" w:lineRule="auto"/>
              <w:ind w:left="2" w:firstLine="0"/>
              <w:jc w:val="left"/>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76" w:lineRule="auto"/>
              <w:ind w:left="2" w:firstLine="0"/>
              <w:jc w:val="left"/>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76" w:lineRule="auto"/>
              <w:ind w:left="0" w:firstLine="0"/>
              <w:jc w:val="left"/>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Педагоги ДОУ </w:t>
            </w:r>
          </w:p>
        </w:tc>
      </w:tr>
      <w:tr w:rsidR="00165D53" w:rsidRPr="00165D53" w:rsidTr="00165D53">
        <w:trPr>
          <w:trHeight w:val="838"/>
        </w:trPr>
        <w:tc>
          <w:tcPr>
            <w:tcW w:w="0" w:type="auto"/>
            <w:gridSpan w:val="3"/>
            <w:vMerge/>
            <w:tcBorders>
              <w:top w:val="nil"/>
              <w:left w:val="single" w:sz="4" w:space="0" w:color="000000"/>
              <w:bottom w:val="nil"/>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left"/>
            </w:pPr>
            <w:r w:rsidRPr="00165D53">
              <w:t xml:space="preserve">Внедрение </w:t>
            </w:r>
            <w:r w:rsidRPr="00165D53">
              <w:tab/>
              <w:t>профессионального стандарта педагога как импульса к его саморазвитию.</w:t>
            </w:r>
            <w:r w:rsidRPr="00165D53">
              <w:rPr>
                <w:b/>
                <w:i/>
              </w:rPr>
              <w:t xml:space="preserve"> </w:t>
            </w: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Заведующий  </w:t>
            </w:r>
          </w:p>
        </w:tc>
      </w:tr>
      <w:tr w:rsidR="00165D53" w:rsidRPr="00165D53" w:rsidTr="00165D53">
        <w:trPr>
          <w:trHeight w:val="1392"/>
        </w:trPr>
        <w:tc>
          <w:tcPr>
            <w:tcW w:w="0" w:type="auto"/>
            <w:gridSpan w:val="3"/>
            <w:vMerge/>
            <w:tcBorders>
              <w:top w:val="nil"/>
              <w:left w:val="single" w:sz="4" w:space="0" w:color="000000"/>
              <w:bottom w:val="nil"/>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right="1" w:firstLine="0"/>
            </w:pPr>
            <w:r w:rsidRPr="00165D53">
              <w:t xml:space="preserve">Организация методического сопровождения педагогов для обеспечения соответствия требованиям    Профессионального стандарта педагога в ДОУ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40" w:lineRule="auto"/>
              <w:ind w:left="0" w:firstLine="0"/>
              <w:jc w:val="center"/>
            </w:pPr>
            <w:r w:rsidRPr="00165D53">
              <w:t xml:space="preserve">+ </w:t>
            </w:r>
          </w:p>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Старший воспитатель </w:t>
            </w:r>
          </w:p>
        </w:tc>
      </w:tr>
      <w:tr w:rsidR="00165D53" w:rsidRPr="00165D53" w:rsidTr="00165D53">
        <w:trPr>
          <w:trHeight w:val="610"/>
        </w:trPr>
        <w:tc>
          <w:tcPr>
            <w:tcW w:w="0" w:type="auto"/>
            <w:gridSpan w:val="3"/>
            <w:vMerge/>
            <w:tcBorders>
              <w:top w:val="nil"/>
              <w:left w:val="single" w:sz="4" w:space="0" w:color="000000"/>
              <w:bottom w:val="nil"/>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pPr>
            <w:r w:rsidRPr="00165D53">
              <w:t xml:space="preserve">Корректировка плана повышения квалификации педагогов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Заведующий </w:t>
            </w:r>
          </w:p>
        </w:tc>
      </w:tr>
      <w:tr w:rsidR="00165D53" w:rsidRPr="00165D53" w:rsidTr="00165D53">
        <w:trPr>
          <w:trHeight w:val="610"/>
        </w:trPr>
        <w:tc>
          <w:tcPr>
            <w:tcW w:w="0" w:type="auto"/>
            <w:gridSpan w:val="3"/>
            <w:vMerge/>
            <w:tcBorders>
              <w:top w:val="nil"/>
              <w:left w:val="single" w:sz="4" w:space="0" w:color="000000"/>
              <w:bottom w:val="nil"/>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left"/>
            </w:pPr>
            <w:r w:rsidRPr="00165D53">
              <w:t xml:space="preserve">Разработать модель взаимодействия специалистов и воспитателей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Старший воспитатель </w:t>
            </w:r>
          </w:p>
        </w:tc>
      </w:tr>
      <w:tr w:rsidR="00165D53" w:rsidRPr="00165D53" w:rsidTr="00165D53">
        <w:trPr>
          <w:trHeight w:val="838"/>
        </w:trPr>
        <w:tc>
          <w:tcPr>
            <w:tcW w:w="0" w:type="auto"/>
            <w:gridSpan w:val="3"/>
            <w:vMerge/>
            <w:tcBorders>
              <w:top w:val="nil"/>
              <w:left w:val="single" w:sz="4" w:space="0" w:color="000000"/>
              <w:bottom w:val="nil"/>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46" w:line="240" w:lineRule="auto"/>
              <w:ind w:left="0" w:firstLine="0"/>
              <w:jc w:val="left"/>
            </w:pPr>
            <w:r w:rsidRPr="00165D53">
              <w:t xml:space="preserve">Стимулировать самообразование </w:t>
            </w:r>
          </w:p>
          <w:p w:rsidR="00165D53" w:rsidRPr="00165D53" w:rsidRDefault="00165D53" w:rsidP="00165D53">
            <w:pPr>
              <w:spacing w:after="0" w:line="276" w:lineRule="auto"/>
              <w:ind w:left="0" w:firstLine="0"/>
              <w:jc w:val="left"/>
            </w:pPr>
            <w:r w:rsidRPr="00165D53">
              <w:t xml:space="preserve">педагогов в области внедрения ФГОС ДО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Старший воспитатель </w:t>
            </w:r>
          </w:p>
        </w:tc>
      </w:tr>
      <w:tr w:rsidR="00165D53" w:rsidRPr="00165D53" w:rsidTr="00165D53">
        <w:trPr>
          <w:trHeight w:val="610"/>
        </w:trPr>
        <w:tc>
          <w:tcPr>
            <w:tcW w:w="0" w:type="auto"/>
            <w:gridSpan w:val="3"/>
            <w:vMerge/>
            <w:tcBorders>
              <w:top w:val="nil"/>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left"/>
            </w:pP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left"/>
            </w:pPr>
            <w:r w:rsidRPr="00165D53">
              <w:t xml:space="preserve">Активизировать работу с молодыми педагогами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Старший воспитатель </w:t>
            </w:r>
          </w:p>
        </w:tc>
      </w:tr>
      <w:tr w:rsidR="00165D53" w:rsidRPr="00165D53" w:rsidTr="00165D53">
        <w:trPr>
          <w:trHeight w:val="898"/>
        </w:trPr>
        <w:tc>
          <w:tcPr>
            <w:tcW w:w="2285" w:type="dxa"/>
            <w:gridSpan w:val="3"/>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2" w:firstLine="0"/>
              <w:jc w:val="left"/>
            </w:pPr>
            <w:r w:rsidRPr="00165D53">
              <w:t xml:space="preserve">Осуществление преемственности ДОУ и школы </w:t>
            </w:r>
          </w:p>
        </w:tc>
        <w:tc>
          <w:tcPr>
            <w:tcW w:w="4184"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right="3" w:firstLine="0"/>
            </w:pPr>
            <w:r w:rsidRPr="00165D53">
              <w:t xml:space="preserve">Совершенствование форм и методов работы по преемственности ДОУ и школы.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44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1"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320"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1282"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 </w:t>
            </w:r>
          </w:p>
        </w:tc>
        <w:tc>
          <w:tcPr>
            <w:tcW w:w="2146" w:type="dxa"/>
            <w:tcBorders>
              <w:top w:val="single" w:sz="4" w:space="0" w:color="000000"/>
              <w:left w:val="single" w:sz="4" w:space="0" w:color="000000"/>
              <w:bottom w:val="single" w:sz="4" w:space="0" w:color="000000"/>
              <w:right w:val="single" w:sz="4" w:space="0" w:color="000000"/>
            </w:tcBorders>
          </w:tcPr>
          <w:p w:rsidR="00165D53" w:rsidRPr="00165D53" w:rsidRDefault="00165D53" w:rsidP="00165D53">
            <w:pPr>
              <w:spacing w:after="0" w:line="276" w:lineRule="auto"/>
              <w:ind w:left="0" w:firstLine="0"/>
              <w:jc w:val="center"/>
            </w:pPr>
            <w:r w:rsidRPr="00165D53">
              <w:t xml:space="preserve">Старший воспитатель </w:t>
            </w:r>
          </w:p>
        </w:tc>
      </w:tr>
    </w:tbl>
    <w:p w:rsidR="00165D53" w:rsidRPr="00165D53" w:rsidRDefault="00165D53" w:rsidP="00165D53">
      <w:pPr>
        <w:sectPr w:rsidR="00165D53" w:rsidRPr="00165D53">
          <w:footerReference w:type="even" r:id="rId14"/>
          <w:footerReference w:type="default" r:id="rId15"/>
          <w:footerReference w:type="first" r:id="rId16"/>
          <w:pgSz w:w="16838" w:h="11906" w:orient="landscape"/>
          <w:pgMar w:top="1440" w:right="1440" w:bottom="1277" w:left="1133" w:header="720" w:footer="709" w:gutter="0"/>
          <w:cols w:space="720"/>
        </w:sectPr>
      </w:pPr>
    </w:p>
    <w:p w:rsidR="000B203F" w:rsidRDefault="000B203F">
      <w:pPr>
        <w:sectPr w:rsidR="000B203F">
          <w:footerReference w:type="even" r:id="rId17"/>
          <w:footerReference w:type="default" r:id="rId18"/>
          <w:footerReference w:type="first" r:id="rId19"/>
          <w:pgSz w:w="16838" w:h="11906" w:orient="landscape"/>
          <w:pgMar w:top="1440" w:right="1440" w:bottom="1277" w:left="1133" w:header="720" w:footer="709" w:gutter="0"/>
          <w:cols w:space="720"/>
        </w:sectPr>
      </w:pPr>
    </w:p>
    <w:p w:rsidR="000B203F" w:rsidRDefault="00B329FA" w:rsidP="00B329FA">
      <w:pPr>
        <w:spacing w:after="0" w:line="240" w:lineRule="auto"/>
        <w:ind w:left="4309" w:right="-15" w:firstLine="0"/>
        <w:jc w:val="left"/>
      </w:pPr>
      <w:r>
        <w:rPr>
          <w:b/>
          <w:sz w:val="28"/>
        </w:rPr>
        <w:lastRenderedPageBreak/>
        <w:t>5.</w:t>
      </w:r>
      <w:bookmarkStart w:id="0" w:name="_GoBack"/>
      <w:bookmarkEnd w:id="0"/>
      <w:r w:rsidR="00BA6DC2">
        <w:rPr>
          <w:b/>
          <w:sz w:val="28"/>
        </w:rPr>
        <w:t>Предполагаемые результаты реализации Программы развития</w:t>
      </w:r>
    </w:p>
    <w:p w:rsidR="000B203F" w:rsidRDefault="00BA6DC2">
      <w:pPr>
        <w:spacing w:after="60" w:line="240" w:lineRule="auto"/>
        <w:ind w:left="451" w:firstLine="0"/>
        <w:jc w:val="left"/>
      </w:pPr>
      <w:r>
        <w:rPr>
          <w:b/>
        </w:rPr>
        <w:t xml:space="preserve"> </w:t>
      </w:r>
    </w:p>
    <w:p w:rsidR="000B203F" w:rsidRDefault="00BA6DC2">
      <w:pPr>
        <w:numPr>
          <w:ilvl w:val="0"/>
          <w:numId w:val="13"/>
        </w:numPr>
        <w:ind w:hanging="360"/>
      </w:pPr>
      <w:r>
        <w:t xml:space="preserve">Функционирование ДОУ как открытой, динамичной, развивающейся системы, обеспечивающей свободный доступ ко всей необходимой информации о своей деятельности. </w:t>
      </w:r>
    </w:p>
    <w:p w:rsidR="000B203F" w:rsidRDefault="00BA6DC2">
      <w:pPr>
        <w:numPr>
          <w:ilvl w:val="0"/>
          <w:numId w:val="13"/>
        </w:numPr>
        <w:ind w:hanging="360"/>
      </w:pPr>
      <w:r>
        <w:t xml:space="preserve">Соответствие образовательного процесса требованиям ФГОС дошкольного образования. </w:t>
      </w:r>
    </w:p>
    <w:p w:rsidR="000B203F" w:rsidRDefault="00BA6DC2">
      <w:pPr>
        <w:numPr>
          <w:ilvl w:val="0"/>
          <w:numId w:val="13"/>
        </w:numPr>
        <w:ind w:hanging="360"/>
      </w:pPr>
      <w:r>
        <w:t>Повышение эффективности оздоровления воспитанников ДОУ</w:t>
      </w:r>
      <w:r w:rsidR="00B04209">
        <w:t>.</w:t>
      </w:r>
    </w:p>
    <w:p w:rsidR="000B203F" w:rsidRDefault="00BA6DC2">
      <w:pPr>
        <w:numPr>
          <w:ilvl w:val="0"/>
          <w:numId w:val="13"/>
        </w:numPr>
        <w:ind w:hanging="360"/>
      </w:pPr>
      <w:r>
        <w:t xml:space="preserve">Свободное общение и владение детьми двумя государственными языками Республики Татарстан. Овладение педагогами методами и приемами работы по реализации учебно-методических комплектов по обучению детей двум государственным языкам.  </w:t>
      </w:r>
    </w:p>
    <w:p w:rsidR="000B203F" w:rsidRDefault="00BA6DC2">
      <w:pPr>
        <w:numPr>
          <w:ilvl w:val="0"/>
          <w:numId w:val="13"/>
        </w:numPr>
        <w:ind w:hanging="360"/>
      </w:pPr>
      <w:r>
        <w:t xml:space="preserve">Повышение профессиональной компетентности педагогов и умения работать на запланированный результат. </w:t>
      </w:r>
    </w:p>
    <w:p w:rsidR="000B203F" w:rsidRDefault="00BA6DC2">
      <w:pPr>
        <w:numPr>
          <w:ilvl w:val="0"/>
          <w:numId w:val="13"/>
        </w:numPr>
        <w:ind w:hanging="360"/>
      </w:pPr>
      <w:r>
        <w:t xml:space="preserve">Мотивированность родителей к взаимодействию с ДОУ, реализация просветительских, творческих и досуговых программ для семей воспитанников. </w:t>
      </w:r>
    </w:p>
    <w:p w:rsidR="000B203F" w:rsidRDefault="00BA6DC2">
      <w:pPr>
        <w:numPr>
          <w:ilvl w:val="0"/>
          <w:numId w:val="13"/>
        </w:numPr>
        <w:ind w:hanging="360"/>
      </w:pPr>
      <w:r>
        <w:t>Обновление ресурсов: повышение уровня компетентности кадрового потенциала, улучшение материально-технической базы, пополнение информационно</w:t>
      </w:r>
      <w:r w:rsidR="00B04209">
        <w:t>-</w:t>
      </w:r>
      <w:r>
        <w:t xml:space="preserve">методического обеспечения. </w:t>
      </w:r>
    </w:p>
    <w:p w:rsidR="000B203F" w:rsidRDefault="00BA6DC2">
      <w:pPr>
        <w:spacing w:after="54" w:line="240" w:lineRule="auto"/>
        <w:ind w:left="0" w:firstLine="0"/>
        <w:jc w:val="left"/>
      </w:pPr>
      <w:r>
        <w:t xml:space="preserve"> </w:t>
      </w:r>
    </w:p>
    <w:p w:rsidR="000B203F" w:rsidRDefault="00BA6DC2">
      <w:pPr>
        <w:spacing w:after="2" w:line="237" w:lineRule="auto"/>
        <w:ind w:left="10" w:right="-15" w:hanging="10"/>
        <w:jc w:val="center"/>
      </w:pPr>
      <w:r>
        <w:rPr>
          <w:b/>
        </w:rPr>
        <w:t xml:space="preserve">Возможные риски и способы их минимизации </w:t>
      </w:r>
    </w:p>
    <w:p w:rsidR="000B203F" w:rsidRDefault="00BA6DC2">
      <w:pPr>
        <w:ind w:left="0"/>
      </w:pPr>
      <w:r>
        <w:t xml:space="preserve">Выделяются следующие группы рисков, которые могут возникнуть в ходе реализации Программы: </w:t>
      </w:r>
    </w:p>
    <w:p w:rsidR="000B203F" w:rsidRDefault="00BA6DC2">
      <w:pPr>
        <w:numPr>
          <w:ilvl w:val="0"/>
          <w:numId w:val="13"/>
        </w:numPr>
        <w:ind w:hanging="360"/>
      </w:pPr>
      <w:r>
        <w:t xml:space="preserve">Финансово-экономические риски связаны с сокращением в ходе реализации Программы предусмотренных объемов бюджетных средств. Это потребует внесения изменений в Программу, пересмотра целевых значений показателей. </w:t>
      </w:r>
    </w:p>
    <w:p w:rsidR="000B203F" w:rsidRDefault="00BA6DC2">
      <w:pPr>
        <w:numPr>
          <w:ilvl w:val="0"/>
          <w:numId w:val="13"/>
        </w:numPr>
        <w:ind w:hanging="360"/>
      </w:pPr>
      <w:r>
        <w:t xml:space="preserve">Нормативно-правовые риски связаны с возможным возникновением пробелов в правовом регулировании реализации деятельности учреждения, относимых к полномочиям федеральных и региональных органов государственной власти. </w:t>
      </w:r>
    </w:p>
    <w:p w:rsidR="000B203F" w:rsidRDefault="00BA6DC2">
      <w:pPr>
        <w:numPr>
          <w:ilvl w:val="0"/>
          <w:numId w:val="13"/>
        </w:numPr>
        <w:ind w:hanging="360"/>
      </w:pPr>
      <w:r>
        <w:t xml:space="preserve">Организационно-управленческие риски могут возникнуть вследствие недостаточного качества управления Программой, т. е. неготовности управленческих кадров к деятельности в новых условиях. </w:t>
      </w:r>
    </w:p>
    <w:p w:rsidR="000B203F" w:rsidRDefault="00BA6DC2">
      <w:pPr>
        <w:numPr>
          <w:ilvl w:val="0"/>
          <w:numId w:val="13"/>
        </w:numPr>
        <w:ind w:hanging="360"/>
      </w:pPr>
      <w:r>
        <w:t xml:space="preserve">Социальные риски связаны с отсутствием поддержки идей Программы со стороны субъектов образовательного процесса. </w:t>
      </w:r>
    </w:p>
    <w:p w:rsidR="000B203F" w:rsidRDefault="00BA6DC2" w:rsidP="00B04209">
      <w:pPr>
        <w:spacing w:after="54" w:line="240" w:lineRule="auto"/>
        <w:ind w:left="708" w:firstLine="0"/>
        <w:jc w:val="left"/>
      </w:pPr>
      <w:r>
        <w:t xml:space="preserve"> </w:t>
      </w:r>
      <w:r w:rsidR="00B04209">
        <w:t xml:space="preserve">                </w:t>
      </w:r>
      <w:r>
        <w:rPr>
          <w:b/>
        </w:rPr>
        <w:t xml:space="preserve">Возможные пути устранения угроз и рисков: </w:t>
      </w:r>
    </w:p>
    <w:p w:rsidR="000B203F" w:rsidRDefault="00BA6DC2">
      <w:pPr>
        <w:numPr>
          <w:ilvl w:val="0"/>
          <w:numId w:val="13"/>
        </w:numPr>
        <w:ind w:hanging="360"/>
      </w:pPr>
      <w:r>
        <w:t xml:space="preserve">Разъяснение идей Программы развития ДОУ. </w:t>
      </w:r>
    </w:p>
    <w:p w:rsidR="000B203F" w:rsidRDefault="00BA6DC2">
      <w:pPr>
        <w:numPr>
          <w:ilvl w:val="0"/>
          <w:numId w:val="13"/>
        </w:numPr>
        <w:ind w:hanging="360"/>
      </w:pPr>
      <w:r>
        <w:t xml:space="preserve">Повышение </w:t>
      </w:r>
      <w:r>
        <w:tab/>
        <w:t xml:space="preserve">профессиональной </w:t>
      </w:r>
      <w:r>
        <w:tab/>
        <w:t xml:space="preserve">компетентности </w:t>
      </w:r>
      <w:r>
        <w:tab/>
        <w:t xml:space="preserve">административных </w:t>
      </w:r>
      <w:r>
        <w:tab/>
        <w:t xml:space="preserve">и педагогических кадров. </w:t>
      </w:r>
    </w:p>
    <w:p w:rsidR="000B203F" w:rsidRDefault="00BA6DC2">
      <w:pPr>
        <w:numPr>
          <w:ilvl w:val="0"/>
          <w:numId w:val="13"/>
        </w:numPr>
        <w:ind w:hanging="360"/>
      </w:pPr>
      <w:r>
        <w:t xml:space="preserve">Организация мониторинга. </w:t>
      </w:r>
    </w:p>
    <w:p w:rsidR="000B203F" w:rsidRDefault="00BA6DC2">
      <w:pPr>
        <w:numPr>
          <w:ilvl w:val="0"/>
          <w:numId w:val="13"/>
        </w:numPr>
        <w:ind w:hanging="360"/>
      </w:pPr>
      <w:r>
        <w:t xml:space="preserve">Научно-методическое, </w:t>
      </w:r>
      <w:r>
        <w:tab/>
        <w:t xml:space="preserve">информационное </w:t>
      </w:r>
      <w:r>
        <w:tab/>
        <w:t xml:space="preserve">и </w:t>
      </w:r>
      <w:r>
        <w:tab/>
        <w:t xml:space="preserve">экспертно-аналитическое сопровождение. </w:t>
      </w:r>
    </w:p>
    <w:p w:rsidR="000B203F" w:rsidRDefault="00B04209" w:rsidP="00B04209">
      <w:pPr>
        <w:spacing w:after="54" w:line="240" w:lineRule="auto"/>
        <w:ind w:left="0" w:firstLine="0"/>
        <w:jc w:val="left"/>
      </w:pPr>
      <w:r>
        <w:t xml:space="preserve">                           </w:t>
      </w:r>
      <w:r w:rsidR="00BA6DC2">
        <w:t xml:space="preserve"> </w:t>
      </w:r>
      <w:r w:rsidR="00BA6DC2">
        <w:rPr>
          <w:b/>
        </w:rPr>
        <w:t xml:space="preserve">Основные направления развития ресурсной базы </w:t>
      </w:r>
    </w:p>
    <w:p w:rsidR="000B203F" w:rsidRDefault="00BA6DC2">
      <w:pPr>
        <w:spacing w:after="392"/>
        <w:ind w:left="0"/>
      </w:pPr>
      <w:r>
        <w:t>Реализация Программы развития потребует развитие ресурсной базы ДОУ по следующим условиям: материально-техническим, кадровым, финансовым, психолого</w:t>
      </w:r>
      <w:r w:rsidR="00B04209">
        <w:t>-</w:t>
      </w:r>
      <w:r>
        <w:t xml:space="preserve">педагогическим, развивающей предметно-пространственной среде. </w:t>
      </w:r>
    </w:p>
    <w:p w:rsidR="000B203F" w:rsidRDefault="000B203F">
      <w:pPr>
        <w:spacing w:after="31" w:line="240" w:lineRule="auto"/>
        <w:ind w:left="10" w:hanging="10"/>
        <w:jc w:val="right"/>
      </w:pPr>
    </w:p>
    <w:p w:rsidR="000B203F" w:rsidRDefault="00BA6DC2">
      <w:pPr>
        <w:spacing w:after="0" w:line="240" w:lineRule="auto"/>
        <w:ind w:left="0" w:firstLine="0"/>
        <w:jc w:val="left"/>
      </w:pPr>
      <w:r>
        <w:rPr>
          <w:rFonts w:ascii="Calibri" w:eastAsia="Calibri" w:hAnsi="Calibri" w:cs="Calibri"/>
          <w:sz w:val="22"/>
        </w:rPr>
        <w:lastRenderedPageBreak/>
        <w:t xml:space="preserve"> </w:t>
      </w:r>
    </w:p>
    <w:p w:rsidR="000B203F" w:rsidRDefault="00BA6DC2">
      <w:pPr>
        <w:ind w:left="0"/>
      </w:pPr>
      <w:r>
        <w:t xml:space="preserve">Задачами развития методического обеспечения реализации Программы развития являются: </w:t>
      </w:r>
    </w:p>
    <w:p w:rsidR="000B203F" w:rsidRDefault="00BA6DC2">
      <w:pPr>
        <w:numPr>
          <w:ilvl w:val="0"/>
          <w:numId w:val="13"/>
        </w:numPr>
        <w:ind w:hanging="360"/>
      </w:pPr>
      <w:r>
        <w:t xml:space="preserve">удовлетворение информационных, учебно-методических, образовательных потребностей педагогических работников; </w:t>
      </w:r>
    </w:p>
    <w:p w:rsidR="000B203F" w:rsidRDefault="00BA6DC2">
      <w:pPr>
        <w:numPr>
          <w:ilvl w:val="0"/>
          <w:numId w:val="13"/>
        </w:numPr>
        <w:ind w:hanging="360"/>
      </w:pPr>
      <w:r>
        <w:t xml:space="preserve">пополнение фонда методической и художественной литературой; </w:t>
      </w:r>
    </w:p>
    <w:p w:rsidR="000B203F" w:rsidRDefault="00BA6DC2">
      <w:pPr>
        <w:numPr>
          <w:ilvl w:val="0"/>
          <w:numId w:val="13"/>
        </w:numPr>
        <w:ind w:hanging="360"/>
      </w:pPr>
      <w:r>
        <w:t xml:space="preserve">создание современной медиатеки для хранения и использования продуктов инновационных технологий; </w:t>
      </w:r>
    </w:p>
    <w:p w:rsidR="000B203F" w:rsidRDefault="00BA6DC2">
      <w:pPr>
        <w:numPr>
          <w:ilvl w:val="0"/>
          <w:numId w:val="13"/>
        </w:numPr>
        <w:ind w:hanging="360"/>
      </w:pPr>
      <w:r>
        <w:t xml:space="preserve">информационно-методическое оснащение; </w:t>
      </w:r>
    </w:p>
    <w:p w:rsidR="000B203F" w:rsidRDefault="00BA6DC2">
      <w:pPr>
        <w:numPr>
          <w:ilvl w:val="0"/>
          <w:numId w:val="13"/>
        </w:numPr>
        <w:ind w:hanging="360"/>
      </w:pPr>
      <w:r>
        <w:t xml:space="preserve">приобретение оборудования и игрового материала. </w:t>
      </w:r>
    </w:p>
    <w:p w:rsidR="000B203F" w:rsidRDefault="00BA6DC2">
      <w:pPr>
        <w:spacing w:after="49" w:line="240" w:lineRule="auto"/>
        <w:ind w:left="0" w:firstLine="0"/>
        <w:jc w:val="left"/>
      </w:pPr>
      <w:r>
        <w:rPr>
          <w:b/>
        </w:rPr>
        <w:t xml:space="preserve"> </w:t>
      </w:r>
    </w:p>
    <w:p w:rsidR="000B203F" w:rsidRDefault="00BA6DC2">
      <w:pPr>
        <w:spacing w:after="48" w:line="237" w:lineRule="auto"/>
        <w:ind w:left="365" w:hanging="10"/>
      </w:pPr>
      <w:r>
        <w:rPr>
          <w:b/>
        </w:rPr>
        <w:t xml:space="preserve">Организация руководства и контроля в ходе реализации Программы развития </w:t>
      </w:r>
    </w:p>
    <w:p w:rsidR="000B203F" w:rsidRDefault="00BA6DC2">
      <w:pPr>
        <w:spacing w:after="41" w:line="240" w:lineRule="auto"/>
        <w:ind w:left="0" w:firstLine="0"/>
        <w:jc w:val="center"/>
      </w:pPr>
      <w:r>
        <w:rPr>
          <w:b/>
        </w:rPr>
        <w:t xml:space="preserve"> </w:t>
      </w:r>
    </w:p>
    <w:p w:rsidR="000B203F" w:rsidRDefault="00BA6DC2">
      <w:pPr>
        <w:ind w:left="0"/>
      </w:pPr>
      <w:r>
        <w:t xml:space="preserve">Руководство и контроль в ходе реализации Программы развития осуществляется в соответствии с перспективным планом руководства и контроля администрацией ДОУ и представителями родительской общественности.  </w:t>
      </w:r>
    </w:p>
    <w:p w:rsidR="000B203F" w:rsidRDefault="00BA6DC2">
      <w:pPr>
        <w:spacing w:after="13" w:line="276" w:lineRule="auto"/>
        <w:ind w:left="720" w:firstLine="0"/>
        <w:jc w:val="left"/>
      </w:pPr>
      <w:r>
        <w:t xml:space="preserve"> </w:t>
      </w:r>
    </w:p>
    <w:tbl>
      <w:tblPr>
        <w:tblStyle w:val="TableGrid"/>
        <w:tblW w:w="9345" w:type="dxa"/>
        <w:tblInd w:w="5" w:type="dxa"/>
        <w:tblCellMar>
          <w:left w:w="108" w:type="dxa"/>
          <w:right w:w="52" w:type="dxa"/>
        </w:tblCellMar>
        <w:tblLook w:val="04A0" w:firstRow="1" w:lastRow="0" w:firstColumn="1" w:lastColumn="0" w:noHBand="0" w:noVBand="1"/>
      </w:tblPr>
      <w:tblGrid>
        <w:gridCol w:w="5226"/>
        <w:gridCol w:w="1577"/>
        <w:gridCol w:w="2542"/>
      </w:tblGrid>
      <w:tr w:rsidR="000B203F">
        <w:trPr>
          <w:trHeight w:val="286"/>
        </w:trPr>
        <w:tc>
          <w:tcPr>
            <w:tcW w:w="5226"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0" w:firstLine="0"/>
              <w:jc w:val="center"/>
            </w:pPr>
            <w:r>
              <w:rPr>
                <w:b/>
              </w:rPr>
              <w:t xml:space="preserve">Мероприятия </w:t>
            </w:r>
          </w:p>
        </w:tc>
        <w:tc>
          <w:tcPr>
            <w:tcW w:w="1577"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0" w:firstLine="0"/>
              <w:jc w:val="center"/>
            </w:pPr>
            <w:r>
              <w:rPr>
                <w:b/>
              </w:rPr>
              <w:t xml:space="preserve">Сроки </w:t>
            </w:r>
          </w:p>
        </w:tc>
        <w:tc>
          <w:tcPr>
            <w:tcW w:w="2542"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0" w:firstLine="0"/>
              <w:jc w:val="center"/>
            </w:pPr>
            <w:r>
              <w:rPr>
                <w:b/>
              </w:rPr>
              <w:t xml:space="preserve">Ответственный </w:t>
            </w:r>
          </w:p>
        </w:tc>
      </w:tr>
      <w:tr w:rsidR="000B203F">
        <w:trPr>
          <w:trHeight w:val="564"/>
        </w:trPr>
        <w:tc>
          <w:tcPr>
            <w:tcW w:w="5226"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0" w:firstLine="0"/>
            </w:pPr>
            <w:r>
              <w:t xml:space="preserve">Согласование Программы развития с годовым планом работы ДОУ </w:t>
            </w:r>
          </w:p>
        </w:tc>
        <w:tc>
          <w:tcPr>
            <w:tcW w:w="1577"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0" w:firstLine="0"/>
              <w:jc w:val="center"/>
            </w:pPr>
            <w:r>
              <w:t xml:space="preserve">Ежегодно  </w:t>
            </w:r>
          </w:p>
        </w:tc>
        <w:tc>
          <w:tcPr>
            <w:tcW w:w="2542" w:type="dxa"/>
            <w:tcBorders>
              <w:top w:val="single" w:sz="4" w:space="0" w:color="000000"/>
              <w:left w:val="single" w:sz="4" w:space="0" w:color="000000"/>
              <w:bottom w:val="single" w:sz="4" w:space="0" w:color="000000"/>
              <w:right w:val="single" w:sz="4" w:space="0" w:color="000000"/>
            </w:tcBorders>
          </w:tcPr>
          <w:p w:rsidR="00B04209" w:rsidRDefault="00BA6DC2">
            <w:pPr>
              <w:spacing w:after="0" w:line="276" w:lineRule="auto"/>
              <w:ind w:left="39" w:right="38" w:firstLine="0"/>
              <w:jc w:val="center"/>
            </w:pPr>
            <w:r>
              <w:t xml:space="preserve">Заведующий </w:t>
            </w:r>
          </w:p>
          <w:p w:rsidR="000B203F" w:rsidRDefault="00BA6DC2">
            <w:pPr>
              <w:spacing w:after="0" w:line="276" w:lineRule="auto"/>
              <w:ind w:left="39" w:right="38" w:firstLine="0"/>
              <w:jc w:val="center"/>
            </w:pPr>
            <w:r>
              <w:t xml:space="preserve">Старший воспитатель </w:t>
            </w:r>
          </w:p>
        </w:tc>
      </w:tr>
      <w:tr w:rsidR="000B203F">
        <w:trPr>
          <w:trHeight w:val="838"/>
        </w:trPr>
        <w:tc>
          <w:tcPr>
            <w:tcW w:w="5226"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0" w:firstLine="0"/>
            </w:pPr>
            <w:r>
              <w:t>Пополнение материально-технической и учебно</w:t>
            </w:r>
            <w:r w:rsidR="00B04209">
              <w:t>-</w:t>
            </w:r>
            <w:r>
              <w:t xml:space="preserve">методической базы в процессе реализации Программы развития </w:t>
            </w:r>
          </w:p>
        </w:tc>
        <w:tc>
          <w:tcPr>
            <w:tcW w:w="1577"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0" w:firstLine="0"/>
              <w:jc w:val="center"/>
            </w:pPr>
            <w:r>
              <w:t xml:space="preserve">Ежегодно  </w:t>
            </w:r>
          </w:p>
        </w:tc>
        <w:tc>
          <w:tcPr>
            <w:tcW w:w="2542" w:type="dxa"/>
            <w:tcBorders>
              <w:top w:val="single" w:sz="4" w:space="0" w:color="000000"/>
              <w:left w:val="single" w:sz="4" w:space="0" w:color="000000"/>
              <w:bottom w:val="single" w:sz="4" w:space="0" w:color="000000"/>
              <w:right w:val="single" w:sz="4" w:space="0" w:color="000000"/>
            </w:tcBorders>
          </w:tcPr>
          <w:p w:rsidR="000B203F" w:rsidRDefault="00BA6DC2">
            <w:pPr>
              <w:spacing w:after="44" w:line="240" w:lineRule="auto"/>
              <w:ind w:left="0" w:firstLine="0"/>
              <w:jc w:val="center"/>
            </w:pPr>
            <w:r>
              <w:t xml:space="preserve">Заведующий </w:t>
            </w:r>
          </w:p>
          <w:p w:rsidR="000B203F" w:rsidRDefault="00BA6DC2">
            <w:pPr>
              <w:spacing w:after="0" w:line="276" w:lineRule="auto"/>
              <w:ind w:left="0" w:firstLine="0"/>
              <w:jc w:val="center"/>
            </w:pPr>
            <w:r>
              <w:t xml:space="preserve">Старший воспитатель Завхоз </w:t>
            </w:r>
          </w:p>
        </w:tc>
      </w:tr>
      <w:tr w:rsidR="000B203F">
        <w:trPr>
          <w:trHeight w:val="286"/>
        </w:trPr>
        <w:tc>
          <w:tcPr>
            <w:tcW w:w="5226"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0" w:firstLine="0"/>
              <w:jc w:val="left"/>
            </w:pPr>
            <w:r>
              <w:t xml:space="preserve">Проверка состояния сайта ДОУ </w:t>
            </w:r>
          </w:p>
        </w:tc>
        <w:tc>
          <w:tcPr>
            <w:tcW w:w="1577"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0" w:firstLine="0"/>
            </w:pPr>
            <w:r>
              <w:t xml:space="preserve">Еженедельно  </w:t>
            </w:r>
          </w:p>
        </w:tc>
        <w:tc>
          <w:tcPr>
            <w:tcW w:w="2542"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41" w:firstLine="0"/>
              <w:jc w:val="left"/>
            </w:pPr>
            <w:r>
              <w:t xml:space="preserve">Старший воспитатель </w:t>
            </w:r>
          </w:p>
        </w:tc>
      </w:tr>
      <w:tr w:rsidR="000B203F">
        <w:trPr>
          <w:trHeight w:val="562"/>
        </w:trPr>
        <w:tc>
          <w:tcPr>
            <w:tcW w:w="5226"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0" w:right="4" w:firstLine="0"/>
            </w:pPr>
            <w:r>
              <w:t xml:space="preserve">Презентация достижений участников реализации Программы развития </w:t>
            </w:r>
          </w:p>
        </w:tc>
        <w:tc>
          <w:tcPr>
            <w:tcW w:w="1577"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0" w:firstLine="0"/>
              <w:jc w:val="center"/>
            </w:pPr>
            <w:r>
              <w:t xml:space="preserve">Ежегодно  </w:t>
            </w:r>
          </w:p>
        </w:tc>
        <w:tc>
          <w:tcPr>
            <w:tcW w:w="2542"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40" w:lineRule="auto"/>
              <w:ind w:left="0" w:firstLine="0"/>
              <w:jc w:val="center"/>
            </w:pPr>
            <w:r>
              <w:t xml:space="preserve">Заведующий </w:t>
            </w:r>
          </w:p>
          <w:p w:rsidR="000B203F" w:rsidRDefault="00BA6DC2">
            <w:pPr>
              <w:spacing w:after="0" w:line="276" w:lineRule="auto"/>
              <w:ind w:left="0" w:firstLine="0"/>
              <w:jc w:val="center"/>
            </w:pPr>
            <w:r>
              <w:t xml:space="preserve"> </w:t>
            </w:r>
          </w:p>
        </w:tc>
      </w:tr>
      <w:tr w:rsidR="000B203F">
        <w:trPr>
          <w:trHeight w:val="562"/>
        </w:trPr>
        <w:tc>
          <w:tcPr>
            <w:tcW w:w="5226" w:type="dxa"/>
            <w:tcBorders>
              <w:top w:val="single" w:sz="4" w:space="0" w:color="000000"/>
              <w:left w:val="single" w:sz="4" w:space="0" w:color="000000"/>
              <w:bottom w:val="single" w:sz="4" w:space="0" w:color="000000"/>
              <w:right w:val="single" w:sz="4" w:space="0" w:color="000000"/>
            </w:tcBorders>
          </w:tcPr>
          <w:p w:rsidR="000B203F" w:rsidRDefault="00BA6DC2">
            <w:pPr>
              <w:spacing w:after="45" w:line="240" w:lineRule="auto"/>
              <w:ind w:left="0" w:firstLine="0"/>
            </w:pPr>
            <w:r>
              <w:t xml:space="preserve">Мониторинг результативности реализации </w:t>
            </w:r>
          </w:p>
          <w:p w:rsidR="000B203F" w:rsidRDefault="00BA6DC2">
            <w:pPr>
              <w:spacing w:after="0" w:line="276" w:lineRule="auto"/>
              <w:ind w:left="0" w:firstLine="0"/>
              <w:jc w:val="left"/>
            </w:pPr>
            <w:r>
              <w:t xml:space="preserve">Программы развития и задачи на перспективу </w:t>
            </w:r>
          </w:p>
        </w:tc>
        <w:tc>
          <w:tcPr>
            <w:tcW w:w="1577"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76" w:lineRule="auto"/>
              <w:ind w:left="0" w:firstLine="0"/>
              <w:jc w:val="center"/>
            </w:pPr>
            <w:r>
              <w:t xml:space="preserve">Ежегодно  </w:t>
            </w:r>
          </w:p>
        </w:tc>
        <w:tc>
          <w:tcPr>
            <w:tcW w:w="2542" w:type="dxa"/>
            <w:tcBorders>
              <w:top w:val="single" w:sz="4" w:space="0" w:color="000000"/>
              <w:left w:val="single" w:sz="4" w:space="0" w:color="000000"/>
              <w:bottom w:val="single" w:sz="4" w:space="0" w:color="000000"/>
              <w:right w:val="single" w:sz="4" w:space="0" w:color="000000"/>
            </w:tcBorders>
          </w:tcPr>
          <w:p w:rsidR="000B203F" w:rsidRDefault="00BA6DC2">
            <w:pPr>
              <w:spacing w:after="0" w:line="240" w:lineRule="auto"/>
              <w:ind w:left="0" w:firstLine="0"/>
              <w:jc w:val="center"/>
            </w:pPr>
            <w:r>
              <w:t xml:space="preserve">Заведующий </w:t>
            </w:r>
          </w:p>
          <w:p w:rsidR="000B203F" w:rsidRDefault="00BA6DC2">
            <w:pPr>
              <w:spacing w:after="0" w:line="276" w:lineRule="auto"/>
              <w:ind w:left="0" w:firstLine="0"/>
              <w:jc w:val="center"/>
            </w:pPr>
            <w:r>
              <w:t xml:space="preserve"> </w:t>
            </w:r>
          </w:p>
        </w:tc>
      </w:tr>
    </w:tbl>
    <w:p w:rsidR="00B04209" w:rsidRDefault="00B04209">
      <w:pPr>
        <w:spacing w:after="31" w:line="240" w:lineRule="auto"/>
        <w:ind w:left="10" w:hanging="10"/>
        <w:jc w:val="right"/>
        <w:rPr>
          <w:rFonts w:ascii="Calibri" w:eastAsia="Calibri" w:hAnsi="Calibri" w:cs="Calibri"/>
          <w:sz w:val="22"/>
        </w:rPr>
      </w:pPr>
    </w:p>
    <w:p w:rsidR="00B04209" w:rsidRDefault="00B04209">
      <w:pPr>
        <w:spacing w:after="31" w:line="240" w:lineRule="auto"/>
        <w:ind w:left="10" w:hanging="10"/>
        <w:jc w:val="right"/>
        <w:rPr>
          <w:rFonts w:ascii="Calibri" w:eastAsia="Calibri" w:hAnsi="Calibri" w:cs="Calibri"/>
          <w:sz w:val="22"/>
        </w:rPr>
      </w:pPr>
    </w:p>
    <w:p w:rsidR="00B04209" w:rsidRDefault="00B04209">
      <w:pPr>
        <w:spacing w:after="31" w:line="240" w:lineRule="auto"/>
        <w:ind w:left="10" w:hanging="10"/>
        <w:jc w:val="right"/>
        <w:rPr>
          <w:rFonts w:ascii="Calibri" w:eastAsia="Calibri" w:hAnsi="Calibri" w:cs="Calibri"/>
          <w:sz w:val="22"/>
        </w:rPr>
      </w:pPr>
    </w:p>
    <w:p w:rsidR="00B04209" w:rsidRDefault="00B04209">
      <w:pPr>
        <w:spacing w:after="31" w:line="240" w:lineRule="auto"/>
        <w:ind w:left="10" w:hanging="10"/>
        <w:jc w:val="right"/>
        <w:rPr>
          <w:rFonts w:ascii="Calibri" w:eastAsia="Calibri" w:hAnsi="Calibri" w:cs="Calibri"/>
          <w:sz w:val="22"/>
        </w:rPr>
      </w:pPr>
    </w:p>
    <w:p w:rsidR="00B04209" w:rsidRDefault="00B04209">
      <w:pPr>
        <w:spacing w:after="31" w:line="240" w:lineRule="auto"/>
        <w:ind w:left="10" w:hanging="10"/>
        <w:jc w:val="right"/>
        <w:rPr>
          <w:rFonts w:ascii="Calibri" w:eastAsia="Calibri" w:hAnsi="Calibri" w:cs="Calibri"/>
          <w:sz w:val="22"/>
        </w:rPr>
      </w:pPr>
    </w:p>
    <w:p w:rsidR="00B04209" w:rsidRDefault="00B04209">
      <w:pPr>
        <w:spacing w:after="31" w:line="240" w:lineRule="auto"/>
        <w:ind w:left="10" w:hanging="10"/>
        <w:jc w:val="right"/>
        <w:rPr>
          <w:rFonts w:ascii="Calibri" w:eastAsia="Calibri" w:hAnsi="Calibri" w:cs="Calibri"/>
          <w:sz w:val="22"/>
        </w:rPr>
      </w:pPr>
    </w:p>
    <w:p w:rsidR="00B04209" w:rsidRDefault="00B04209">
      <w:pPr>
        <w:spacing w:after="31" w:line="240" w:lineRule="auto"/>
        <w:ind w:left="10" w:hanging="10"/>
        <w:jc w:val="right"/>
        <w:rPr>
          <w:rFonts w:ascii="Calibri" w:eastAsia="Calibri" w:hAnsi="Calibri" w:cs="Calibri"/>
          <w:sz w:val="22"/>
        </w:rPr>
      </w:pPr>
    </w:p>
    <w:p w:rsidR="00B04209" w:rsidRDefault="00B04209">
      <w:pPr>
        <w:spacing w:after="31" w:line="240" w:lineRule="auto"/>
        <w:ind w:left="10" w:hanging="10"/>
        <w:jc w:val="right"/>
        <w:rPr>
          <w:rFonts w:ascii="Calibri" w:eastAsia="Calibri" w:hAnsi="Calibri" w:cs="Calibri"/>
          <w:sz w:val="22"/>
        </w:rPr>
      </w:pPr>
    </w:p>
    <w:p w:rsidR="00B04209" w:rsidRDefault="00B04209">
      <w:pPr>
        <w:spacing w:after="31" w:line="240" w:lineRule="auto"/>
        <w:ind w:left="10" w:hanging="10"/>
        <w:jc w:val="right"/>
        <w:rPr>
          <w:rFonts w:ascii="Calibri" w:eastAsia="Calibri" w:hAnsi="Calibri" w:cs="Calibri"/>
          <w:sz w:val="22"/>
        </w:rPr>
      </w:pPr>
    </w:p>
    <w:p w:rsidR="00B04209" w:rsidRDefault="00B04209">
      <w:pPr>
        <w:spacing w:after="31" w:line="240" w:lineRule="auto"/>
        <w:ind w:left="10" w:hanging="10"/>
        <w:jc w:val="right"/>
        <w:rPr>
          <w:rFonts w:ascii="Calibri" w:eastAsia="Calibri" w:hAnsi="Calibri" w:cs="Calibri"/>
          <w:sz w:val="22"/>
        </w:rPr>
      </w:pPr>
    </w:p>
    <w:p w:rsidR="00B04209" w:rsidRDefault="00B04209">
      <w:pPr>
        <w:spacing w:after="31" w:line="240" w:lineRule="auto"/>
        <w:ind w:left="10" w:hanging="10"/>
        <w:jc w:val="right"/>
        <w:rPr>
          <w:rFonts w:ascii="Calibri" w:eastAsia="Calibri" w:hAnsi="Calibri" w:cs="Calibri"/>
          <w:sz w:val="22"/>
        </w:rPr>
      </w:pPr>
    </w:p>
    <w:p w:rsidR="00B04209" w:rsidRDefault="00B04209">
      <w:pPr>
        <w:spacing w:after="31" w:line="240" w:lineRule="auto"/>
        <w:ind w:left="10" w:hanging="10"/>
        <w:jc w:val="right"/>
        <w:rPr>
          <w:rFonts w:ascii="Calibri" w:eastAsia="Calibri" w:hAnsi="Calibri" w:cs="Calibri"/>
          <w:sz w:val="22"/>
        </w:rPr>
      </w:pPr>
    </w:p>
    <w:p w:rsidR="00B04209" w:rsidRDefault="00B04209">
      <w:pPr>
        <w:spacing w:after="31" w:line="240" w:lineRule="auto"/>
        <w:ind w:left="10" w:hanging="10"/>
        <w:jc w:val="right"/>
        <w:rPr>
          <w:rFonts w:ascii="Calibri" w:eastAsia="Calibri" w:hAnsi="Calibri" w:cs="Calibri"/>
          <w:sz w:val="22"/>
        </w:rPr>
      </w:pPr>
    </w:p>
    <w:p w:rsidR="00B04209" w:rsidRDefault="00B04209">
      <w:pPr>
        <w:spacing w:after="31" w:line="240" w:lineRule="auto"/>
        <w:ind w:left="10" w:hanging="10"/>
        <w:jc w:val="right"/>
        <w:rPr>
          <w:rFonts w:ascii="Calibri" w:eastAsia="Calibri" w:hAnsi="Calibri" w:cs="Calibri"/>
          <w:sz w:val="22"/>
        </w:rPr>
      </w:pPr>
    </w:p>
    <w:p w:rsidR="00B04209" w:rsidRDefault="00B04209">
      <w:pPr>
        <w:spacing w:after="31" w:line="240" w:lineRule="auto"/>
        <w:ind w:left="10" w:hanging="10"/>
        <w:jc w:val="right"/>
        <w:rPr>
          <w:rFonts w:ascii="Calibri" w:eastAsia="Calibri" w:hAnsi="Calibri" w:cs="Calibri"/>
          <w:sz w:val="22"/>
        </w:rPr>
      </w:pPr>
    </w:p>
    <w:p w:rsidR="00B04209" w:rsidRDefault="00B04209">
      <w:pPr>
        <w:spacing w:after="31" w:line="240" w:lineRule="auto"/>
        <w:ind w:left="10" w:hanging="10"/>
        <w:jc w:val="right"/>
        <w:rPr>
          <w:rFonts w:ascii="Calibri" w:eastAsia="Calibri" w:hAnsi="Calibri" w:cs="Calibri"/>
          <w:sz w:val="22"/>
        </w:rPr>
      </w:pPr>
    </w:p>
    <w:p w:rsidR="00B04209" w:rsidRDefault="00B04209">
      <w:pPr>
        <w:spacing w:after="31" w:line="240" w:lineRule="auto"/>
        <w:ind w:left="10" w:hanging="10"/>
        <w:jc w:val="right"/>
        <w:rPr>
          <w:rFonts w:ascii="Calibri" w:eastAsia="Calibri" w:hAnsi="Calibri" w:cs="Calibri"/>
          <w:sz w:val="22"/>
        </w:rPr>
      </w:pPr>
    </w:p>
    <w:p w:rsidR="00B04209" w:rsidRDefault="00B04209">
      <w:pPr>
        <w:spacing w:after="31" w:line="240" w:lineRule="auto"/>
        <w:ind w:left="10" w:hanging="10"/>
        <w:jc w:val="right"/>
        <w:rPr>
          <w:rFonts w:ascii="Calibri" w:eastAsia="Calibri" w:hAnsi="Calibri" w:cs="Calibri"/>
          <w:sz w:val="22"/>
        </w:rPr>
      </w:pPr>
    </w:p>
    <w:p w:rsidR="000B203F" w:rsidRDefault="000B203F">
      <w:pPr>
        <w:spacing w:after="31" w:line="240" w:lineRule="auto"/>
        <w:ind w:left="10" w:hanging="10"/>
        <w:jc w:val="right"/>
      </w:pPr>
    </w:p>
    <w:p w:rsidR="000B203F" w:rsidRDefault="00BA6DC2">
      <w:pPr>
        <w:spacing w:after="0" w:line="240" w:lineRule="auto"/>
        <w:ind w:left="0" w:firstLine="0"/>
        <w:jc w:val="left"/>
      </w:pPr>
      <w:r>
        <w:rPr>
          <w:rFonts w:ascii="Calibri" w:eastAsia="Calibri" w:hAnsi="Calibri" w:cs="Calibri"/>
          <w:sz w:val="22"/>
        </w:rPr>
        <w:lastRenderedPageBreak/>
        <w:t xml:space="preserve"> </w:t>
      </w:r>
    </w:p>
    <w:p w:rsidR="000B203F" w:rsidRDefault="00BA6DC2">
      <w:pPr>
        <w:spacing w:after="14423" w:line="240" w:lineRule="auto"/>
        <w:ind w:left="0" w:firstLine="0"/>
        <w:jc w:val="left"/>
      </w:pPr>
      <w:r>
        <w:t xml:space="preserve"> </w:t>
      </w:r>
    </w:p>
    <w:p w:rsidR="000B203F" w:rsidRDefault="00BA6DC2">
      <w:pPr>
        <w:spacing w:after="31" w:line="240" w:lineRule="auto"/>
        <w:ind w:left="10" w:hanging="10"/>
        <w:jc w:val="right"/>
      </w:pPr>
      <w:r>
        <w:rPr>
          <w:rFonts w:ascii="Calibri" w:eastAsia="Calibri" w:hAnsi="Calibri" w:cs="Calibri"/>
          <w:sz w:val="22"/>
        </w:rPr>
        <w:lastRenderedPageBreak/>
        <w:t xml:space="preserve">2 </w:t>
      </w:r>
    </w:p>
    <w:p w:rsidR="000B203F" w:rsidRDefault="00BA6DC2">
      <w:pPr>
        <w:spacing w:after="0" w:line="240" w:lineRule="auto"/>
        <w:ind w:left="0" w:firstLine="0"/>
        <w:jc w:val="left"/>
      </w:pPr>
      <w:r>
        <w:rPr>
          <w:rFonts w:ascii="Calibri" w:eastAsia="Calibri" w:hAnsi="Calibri" w:cs="Calibri"/>
          <w:sz w:val="22"/>
        </w:rPr>
        <w:t xml:space="preserve"> </w:t>
      </w:r>
    </w:p>
    <w:sectPr w:rsidR="000B203F">
      <w:footerReference w:type="even" r:id="rId20"/>
      <w:footerReference w:type="default" r:id="rId21"/>
      <w:footerReference w:type="first" r:id="rId22"/>
      <w:pgSz w:w="11906" w:h="16838"/>
      <w:pgMar w:top="1135" w:right="844" w:bottom="512" w:left="170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7D9" w:rsidRDefault="008A17D9">
      <w:pPr>
        <w:spacing w:after="0" w:line="240" w:lineRule="auto"/>
      </w:pPr>
      <w:r>
        <w:separator/>
      </w:r>
    </w:p>
  </w:endnote>
  <w:endnote w:type="continuationSeparator" w:id="0">
    <w:p w:rsidR="008A17D9" w:rsidRDefault="008A1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D53" w:rsidRDefault="00165D53">
    <w:pPr>
      <w:spacing w:after="32" w:line="240" w:lineRule="auto"/>
      <w:ind w:left="0"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165D53" w:rsidRDefault="00165D53">
    <w:pPr>
      <w:spacing w:after="0" w:line="240" w:lineRule="auto"/>
      <w:ind w:left="0" w:firstLine="0"/>
      <w:jc w:val="left"/>
    </w:pPr>
    <w:r>
      <w:rPr>
        <w:rFonts w:ascii="Calibri" w:eastAsia="Calibri" w:hAnsi="Calibri" w:cs="Calibri"/>
        <w:sz w:val="22"/>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D53" w:rsidRDefault="00165D53">
    <w:pPr>
      <w:spacing w:after="0" w:line="276" w:lineRule="auto"/>
      <w:ind w:left="0" w:firstLine="0"/>
      <w:jc w:val="lef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D53" w:rsidRDefault="00165D53">
    <w:pPr>
      <w:spacing w:after="0" w:line="276" w:lineRule="auto"/>
      <w:ind w:left="0" w:firstLine="0"/>
      <w:jc w:val="lef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D53" w:rsidRDefault="00165D53">
    <w:pPr>
      <w:spacing w:after="0" w:line="276" w:lineRule="auto"/>
      <w:ind w:lef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D53" w:rsidRDefault="00165D53">
    <w:pPr>
      <w:spacing w:after="32" w:line="240" w:lineRule="auto"/>
      <w:ind w:left="0" w:firstLine="0"/>
      <w:jc w:val="right"/>
    </w:pPr>
  </w:p>
  <w:p w:rsidR="00165D53" w:rsidRDefault="00165D53">
    <w:pPr>
      <w:spacing w:after="0" w:line="240"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D53" w:rsidRDefault="00165D53">
    <w:pPr>
      <w:spacing w:after="0" w:line="276"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D53" w:rsidRDefault="00165D53">
    <w:pPr>
      <w:spacing w:after="32" w:line="240" w:lineRule="auto"/>
      <w:ind w:left="0" w:firstLine="0"/>
      <w:jc w:val="right"/>
    </w:pPr>
    <w:r>
      <w:fldChar w:fldCharType="begin"/>
    </w:r>
    <w:r>
      <w:instrText xml:space="preserve"> PAGE   \* MERGEFORMAT </w:instrText>
    </w:r>
    <w:r>
      <w:fldChar w:fldCharType="separate"/>
    </w:r>
    <w:r>
      <w:rPr>
        <w:rFonts w:ascii="Calibri" w:eastAsia="Calibri" w:hAnsi="Calibri" w:cs="Calibri"/>
        <w:sz w:val="22"/>
      </w:rPr>
      <w:t>30</w:t>
    </w:r>
    <w:r>
      <w:rPr>
        <w:rFonts w:ascii="Calibri" w:eastAsia="Calibri" w:hAnsi="Calibri" w:cs="Calibri"/>
        <w:sz w:val="22"/>
      </w:rPr>
      <w:fldChar w:fldCharType="end"/>
    </w:r>
    <w:r>
      <w:rPr>
        <w:rFonts w:ascii="Calibri" w:eastAsia="Calibri" w:hAnsi="Calibri" w:cs="Calibri"/>
        <w:sz w:val="22"/>
      </w:rPr>
      <w:t xml:space="preserve"> </w:t>
    </w:r>
  </w:p>
  <w:p w:rsidR="00165D53" w:rsidRDefault="00165D53">
    <w:pPr>
      <w:spacing w:after="0" w:line="240" w:lineRule="auto"/>
      <w:ind w:lef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D53" w:rsidRDefault="00165D53">
    <w:pPr>
      <w:spacing w:after="32" w:line="240" w:lineRule="auto"/>
      <w:ind w:left="0" w:firstLine="0"/>
      <w:jc w:val="right"/>
    </w:pPr>
  </w:p>
  <w:p w:rsidR="00165D53" w:rsidRDefault="00165D53">
    <w:pPr>
      <w:spacing w:after="0" w:line="240" w:lineRule="auto"/>
      <w:ind w:lef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D53" w:rsidRDefault="00165D53">
    <w:pPr>
      <w:spacing w:after="32" w:line="240" w:lineRule="auto"/>
      <w:ind w:left="0" w:firstLine="0"/>
      <w:jc w:val="right"/>
    </w:pPr>
    <w:r>
      <w:fldChar w:fldCharType="begin"/>
    </w:r>
    <w:r>
      <w:instrText xml:space="preserve"> PAGE   \* MERGEFORMAT </w:instrText>
    </w:r>
    <w:r>
      <w:fldChar w:fldCharType="separate"/>
    </w:r>
    <w:r>
      <w:rPr>
        <w:rFonts w:ascii="Calibri" w:eastAsia="Calibri" w:hAnsi="Calibri" w:cs="Calibri"/>
        <w:sz w:val="22"/>
      </w:rPr>
      <w:t>30</w:t>
    </w:r>
    <w:r>
      <w:rPr>
        <w:rFonts w:ascii="Calibri" w:eastAsia="Calibri" w:hAnsi="Calibri" w:cs="Calibri"/>
        <w:sz w:val="22"/>
      </w:rPr>
      <w:fldChar w:fldCharType="end"/>
    </w:r>
    <w:r>
      <w:rPr>
        <w:rFonts w:ascii="Calibri" w:eastAsia="Calibri" w:hAnsi="Calibri" w:cs="Calibri"/>
        <w:sz w:val="22"/>
      </w:rPr>
      <w:t xml:space="preserve"> </w:t>
    </w:r>
  </w:p>
  <w:p w:rsidR="00165D53" w:rsidRDefault="00165D53">
    <w:pPr>
      <w:spacing w:after="0" w:line="240" w:lineRule="auto"/>
      <w:ind w:left="0" w:firstLine="0"/>
      <w:jc w:val="left"/>
    </w:pPr>
    <w:r>
      <w:rPr>
        <w:rFonts w:ascii="Calibri" w:eastAsia="Calibri" w:hAnsi="Calibri" w:cs="Calibri"/>
        <w:sz w:val="22"/>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D53" w:rsidRDefault="00165D53">
    <w:pPr>
      <w:spacing w:after="32" w:line="240" w:lineRule="auto"/>
      <w:ind w:left="0" w:firstLine="0"/>
      <w:jc w:val="right"/>
    </w:pPr>
    <w:r>
      <w:fldChar w:fldCharType="begin"/>
    </w:r>
    <w:r>
      <w:instrText xml:space="preserve"> PAGE   \* MERGEFORMAT </w:instrText>
    </w:r>
    <w:r>
      <w:fldChar w:fldCharType="separate"/>
    </w:r>
    <w:r>
      <w:rPr>
        <w:rFonts w:ascii="Calibri" w:eastAsia="Calibri" w:hAnsi="Calibri" w:cs="Calibri"/>
        <w:sz w:val="22"/>
      </w:rPr>
      <w:t>30</w:t>
    </w:r>
    <w:r>
      <w:rPr>
        <w:rFonts w:ascii="Calibri" w:eastAsia="Calibri" w:hAnsi="Calibri" w:cs="Calibri"/>
        <w:sz w:val="22"/>
      </w:rPr>
      <w:fldChar w:fldCharType="end"/>
    </w:r>
    <w:r>
      <w:rPr>
        <w:rFonts w:ascii="Calibri" w:eastAsia="Calibri" w:hAnsi="Calibri" w:cs="Calibri"/>
        <w:sz w:val="22"/>
      </w:rPr>
      <w:t xml:space="preserve"> </w:t>
    </w:r>
  </w:p>
  <w:p w:rsidR="00165D53" w:rsidRDefault="00165D53">
    <w:pPr>
      <w:spacing w:after="0" w:line="240" w:lineRule="auto"/>
      <w:ind w:left="0" w:firstLine="0"/>
      <w:jc w:val="left"/>
    </w:pPr>
    <w:r>
      <w:rPr>
        <w:rFonts w:ascii="Calibri" w:eastAsia="Calibri" w:hAnsi="Calibri" w:cs="Calibri"/>
        <w:sz w:val="22"/>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D53" w:rsidRDefault="00165D53">
    <w:pPr>
      <w:spacing w:after="32" w:line="240" w:lineRule="auto"/>
      <w:ind w:left="0" w:firstLine="0"/>
      <w:jc w:val="right"/>
    </w:pPr>
    <w:r>
      <w:fldChar w:fldCharType="begin"/>
    </w:r>
    <w:r>
      <w:instrText xml:space="preserve"> PAGE   \* MERGEFORMAT </w:instrText>
    </w:r>
    <w:r>
      <w:fldChar w:fldCharType="separate"/>
    </w:r>
    <w:r w:rsidR="00BA08A3" w:rsidRPr="00BA08A3">
      <w:rPr>
        <w:rFonts w:ascii="Calibri" w:eastAsia="Calibri" w:hAnsi="Calibri" w:cs="Calibri"/>
        <w:noProof/>
        <w:sz w:val="22"/>
      </w:rPr>
      <w:t>35</w:t>
    </w:r>
    <w:r>
      <w:rPr>
        <w:rFonts w:ascii="Calibri" w:eastAsia="Calibri" w:hAnsi="Calibri" w:cs="Calibri"/>
        <w:sz w:val="22"/>
      </w:rPr>
      <w:fldChar w:fldCharType="end"/>
    </w:r>
    <w:r>
      <w:rPr>
        <w:rFonts w:ascii="Calibri" w:eastAsia="Calibri" w:hAnsi="Calibri" w:cs="Calibri"/>
        <w:sz w:val="22"/>
      </w:rPr>
      <w:t xml:space="preserve"> </w:t>
    </w:r>
  </w:p>
  <w:p w:rsidR="00165D53" w:rsidRDefault="00165D53">
    <w:pPr>
      <w:spacing w:after="0" w:line="240" w:lineRule="auto"/>
      <w:ind w:left="0" w:firstLine="0"/>
      <w:jc w:val="left"/>
    </w:pPr>
    <w:r>
      <w:rPr>
        <w:rFonts w:ascii="Calibri" w:eastAsia="Calibri" w:hAnsi="Calibri" w:cs="Calibri"/>
        <w:sz w:val="22"/>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D53" w:rsidRDefault="00165D53">
    <w:pPr>
      <w:spacing w:after="32" w:line="240" w:lineRule="auto"/>
      <w:ind w:left="0" w:firstLine="0"/>
      <w:jc w:val="right"/>
    </w:pPr>
    <w:r>
      <w:fldChar w:fldCharType="begin"/>
    </w:r>
    <w:r>
      <w:instrText xml:space="preserve"> PAGE   \* MERGEFORMAT </w:instrText>
    </w:r>
    <w:r>
      <w:fldChar w:fldCharType="separate"/>
    </w:r>
    <w:r>
      <w:rPr>
        <w:rFonts w:ascii="Calibri" w:eastAsia="Calibri" w:hAnsi="Calibri" w:cs="Calibri"/>
        <w:sz w:val="22"/>
      </w:rPr>
      <w:t>30</w:t>
    </w:r>
    <w:r>
      <w:rPr>
        <w:rFonts w:ascii="Calibri" w:eastAsia="Calibri" w:hAnsi="Calibri" w:cs="Calibri"/>
        <w:sz w:val="22"/>
      </w:rPr>
      <w:fldChar w:fldCharType="end"/>
    </w:r>
    <w:r>
      <w:rPr>
        <w:rFonts w:ascii="Calibri" w:eastAsia="Calibri" w:hAnsi="Calibri" w:cs="Calibri"/>
        <w:sz w:val="22"/>
      </w:rPr>
      <w:t xml:space="preserve"> </w:t>
    </w:r>
  </w:p>
  <w:p w:rsidR="00165D53" w:rsidRDefault="00165D53">
    <w:pPr>
      <w:spacing w:after="0" w:line="240"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7D9" w:rsidRDefault="008A17D9">
      <w:pPr>
        <w:spacing w:after="0" w:line="240" w:lineRule="auto"/>
      </w:pPr>
      <w:r>
        <w:separator/>
      </w:r>
    </w:p>
  </w:footnote>
  <w:footnote w:type="continuationSeparator" w:id="0">
    <w:p w:rsidR="008A17D9" w:rsidRDefault="008A17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91709D"/>
    <w:multiLevelType w:val="hybridMultilevel"/>
    <w:tmpl w:val="1E9237C6"/>
    <w:lvl w:ilvl="0" w:tplc="F9D612C4">
      <w:start w:val="1"/>
      <w:numFmt w:val="bullet"/>
      <w:lvlText w:val="-"/>
      <w:lvlJc w:val="left"/>
      <w:pPr>
        <w:ind w:left="17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71A697E">
      <w:start w:val="1"/>
      <w:numFmt w:val="bullet"/>
      <w:lvlText w:val="o"/>
      <w:lvlJc w:val="left"/>
      <w:pPr>
        <w:ind w:left="11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59A86F8">
      <w:start w:val="1"/>
      <w:numFmt w:val="bullet"/>
      <w:lvlText w:val="▪"/>
      <w:lvlJc w:val="left"/>
      <w:pPr>
        <w:ind w:left="18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2F4ED1E">
      <w:start w:val="1"/>
      <w:numFmt w:val="bullet"/>
      <w:lvlText w:val="•"/>
      <w:lvlJc w:val="left"/>
      <w:pPr>
        <w:ind w:left="25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EA22D34">
      <w:start w:val="1"/>
      <w:numFmt w:val="bullet"/>
      <w:lvlText w:val="o"/>
      <w:lvlJc w:val="left"/>
      <w:pPr>
        <w:ind w:left="327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C44DDCC">
      <w:start w:val="1"/>
      <w:numFmt w:val="bullet"/>
      <w:lvlText w:val="▪"/>
      <w:lvlJc w:val="left"/>
      <w:pPr>
        <w:ind w:left="399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8B40584">
      <w:start w:val="1"/>
      <w:numFmt w:val="bullet"/>
      <w:lvlText w:val="•"/>
      <w:lvlJc w:val="left"/>
      <w:pPr>
        <w:ind w:left="47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BB6625E">
      <w:start w:val="1"/>
      <w:numFmt w:val="bullet"/>
      <w:lvlText w:val="o"/>
      <w:lvlJc w:val="left"/>
      <w:pPr>
        <w:ind w:left="54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F9E1080">
      <w:start w:val="1"/>
      <w:numFmt w:val="bullet"/>
      <w:lvlText w:val="▪"/>
      <w:lvlJc w:val="left"/>
      <w:pPr>
        <w:ind w:left="61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0F8343DB"/>
    <w:multiLevelType w:val="hybridMultilevel"/>
    <w:tmpl w:val="F2EE40A0"/>
    <w:lvl w:ilvl="0" w:tplc="04190001">
      <w:start w:val="1"/>
      <w:numFmt w:val="bullet"/>
      <w:lvlText w:val=""/>
      <w:lvlJc w:val="left"/>
      <w:pPr>
        <w:ind w:left="1089" w:hanging="360"/>
      </w:pPr>
      <w:rPr>
        <w:rFonts w:ascii="Symbol" w:hAnsi="Symbol" w:hint="default"/>
      </w:rPr>
    </w:lvl>
    <w:lvl w:ilvl="1" w:tplc="04190003" w:tentative="1">
      <w:start w:val="1"/>
      <w:numFmt w:val="bullet"/>
      <w:lvlText w:val="o"/>
      <w:lvlJc w:val="left"/>
      <w:pPr>
        <w:ind w:left="1809" w:hanging="360"/>
      </w:pPr>
      <w:rPr>
        <w:rFonts w:ascii="Courier New" w:hAnsi="Courier New" w:cs="Courier New" w:hint="default"/>
      </w:rPr>
    </w:lvl>
    <w:lvl w:ilvl="2" w:tplc="04190005" w:tentative="1">
      <w:start w:val="1"/>
      <w:numFmt w:val="bullet"/>
      <w:lvlText w:val=""/>
      <w:lvlJc w:val="left"/>
      <w:pPr>
        <w:ind w:left="2529" w:hanging="360"/>
      </w:pPr>
      <w:rPr>
        <w:rFonts w:ascii="Wingdings" w:hAnsi="Wingdings" w:hint="default"/>
      </w:rPr>
    </w:lvl>
    <w:lvl w:ilvl="3" w:tplc="04190001" w:tentative="1">
      <w:start w:val="1"/>
      <w:numFmt w:val="bullet"/>
      <w:lvlText w:val=""/>
      <w:lvlJc w:val="left"/>
      <w:pPr>
        <w:ind w:left="3249" w:hanging="360"/>
      </w:pPr>
      <w:rPr>
        <w:rFonts w:ascii="Symbol" w:hAnsi="Symbol" w:hint="default"/>
      </w:rPr>
    </w:lvl>
    <w:lvl w:ilvl="4" w:tplc="04190003" w:tentative="1">
      <w:start w:val="1"/>
      <w:numFmt w:val="bullet"/>
      <w:lvlText w:val="o"/>
      <w:lvlJc w:val="left"/>
      <w:pPr>
        <w:ind w:left="3969" w:hanging="360"/>
      </w:pPr>
      <w:rPr>
        <w:rFonts w:ascii="Courier New" w:hAnsi="Courier New" w:cs="Courier New" w:hint="default"/>
      </w:rPr>
    </w:lvl>
    <w:lvl w:ilvl="5" w:tplc="04190005" w:tentative="1">
      <w:start w:val="1"/>
      <w:numFmt w:val="bullet"/>
      <w:lvlText w:val=""/>
      <w:lvlJc w:val="left"/>
      <w:pPr>
        <w:ind w:left="4689" w:hanging="360"/>
      </w:pPr>
      <w:rPr>
        <w:rFonts w:ascii="Wingdings" w:hAnsi="Wingdings" w:hint="default"/>
      </w:rPr>
    </w:lvl>
    <w:lvl w:ilvl="6" w:tplc="04190001" w:tentative="1">
      <w:start w:val="1"/>
      <w:numFmt w:val="bullet"/>
      <w:lvlText w:val=""/>
      <w:lvlJc w:val="left"/>
      <w:pPr>
        <w:ind w:left="5409" w:hanging="360"/>
      </w:pPr>
      <w:rPr>
        <w:rFonts w:ascii="Symbol" w:hAnsi="Symbol" w:hint="default"/>
      </w:rPr>
    </w:lvl>
    <w:lvl w:ilvl="7" w:tplc="04190003" w:tentative="1">
      <w:start w:val="1"/>
      <w:numFmt w:val="bullet"/>
      <w:lvlText w:val="o"/>
      <w:lvlJc w:val="left"/>
      <w:pPr>
        <w:ind w:left="6129" w:hanging="360"/>
      </w:pPr>
      <w:rPr>
        <w:rFonts w:ascii="Courier New" w:hAnsi="Courier New" w:cs="Courier New" w:hint="default"/>
      </w:rPr>
    </w:lvl>
    <w:lvl w:ilvl="8" w:tplc="04190005" w:tentative="1">
      <w:start w:val="1"/>
      <w:numFmt w:val="bullet"/>
      <w:lvlText w:val=""/>
      <w:lvlJc w:val="left"/>
      <w:pPr>
        <w:ind w:left="6849" w:hanging="360"/>
      </w:pPr>
      <w:rPr>
        <w:rFonts w:ascii="Wingdings" w:hAnsi="Wingdings" w:hint="default"/>
      </w:rPr>
    </w:lvl>
  </w:abstractNum>
  <w:abstractNum w:abstractNumId="2">
    <w:nsid w:val="182C7503"/>
    <w:multiLevelType w:val="hybridMultilevel"/>
    <w:tmpl w:val="72222494"/>
    <w:lvl w:ilvl="0" w:tplc="CA2EEECE">
      <w:start w:val="1"/>
      <w:numFmt w:val="bullet"/>
      <w:lvlText w:val="•"/>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E502514">
      <w:start w:val="1"/>
      <w:numFmt w:val="bullet"/>
      <w:lvlText w:val="o"/>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EFDC7148">
      <w:start w:val="1"/>
      <w:numFmt w:val="bullet"/>
      <w:lvlText w:val="▪"/>
      <w:lvlJc w:val="left"/>
      <w:pPr>
        <w:ind w:left="21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657243B2">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4AC3E06">
      <w:start w:val="1"/>
      <w:numFmt w:val="bullet"/>
      <w:lvlText w:val="o"/>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DDF0EF82">
      <w:start w:val="1"/>
      <w:numFmt w:val="bullet"/>
      <w:lvlText w:val="▪"/>
      <w:lvlJc w:val="left"/>
      <w:pPr>
        <w:ind w:left="43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05A6FD56">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863C43DE">
      <w:start w:val="1"/>
      <w:numFmt w:val="bullet"/>
      <w:lvlText w:val="o"/>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EE389602">
      <w:start w:val="1"/>
      <w:numFmt w:val="bullet"/>
      <w:lvlText w:val="▪"/>
      <w:lvlJc w:val="left"/>
      <w:pPr>
        <w:ind w:left="64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3">
    <w:nsid w:val="23FA5FE3"/>
    <w:multiLevelType w:val="hybridMultilevel"/>
    <w:tmpl w:val="B4B62FB4"/>
    <w:lvl w:ilvl="0" w:tplc="837238D8">
      <w:start w:val="1"/>
      <w:numFmt w:val="bullet"/>
      <w:lvlText w:val="•"/>
      <w:lvlJc w:val="left"/>
      <w:pPr>
        <w:ind w:left="10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1C32F6C2">
      <w:start w:val="1"/>
      <w:numFmt w:val="bullet"/>
      <w:lvlText w:val="o"/>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F83A6976">
      <w:start w:val="1"/>
      <w:numFmt w:val="bullet"/>
      <w:lvlText w:val="▪"/>
      <w:lvlJc w:val="left"/>
      <w:pPr>
        <w:ind w:left="25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678A8FD2">
      <w:start w:val="1"/>
      <w:numFmt w:val="bullet"/>
      <w:lvlText w:val="•"/>
      <w:lvlJc w:val="left"/>
      <w:pPr>
        <w:ind w:left="32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780DE16">
      <w:start w:val="1"/>
      <w:numFmt w:val="bullet"/>
      <w:lvlText w:val="o"/>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7A9A09B0">
      <w:start w:val="1"/>
      <w:numFmt w:val="bullet"/>
      <w:lvlText w:val="▪"/>
      <w:lvlJc w:val="left"/>
      <w:pPr>
        <w:ind w:left="46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FA809950">
      <w:start w:val="1"/>
      <w:numFmt w:val="bullet"/>
      <w:lvlText w:val="•"/>
      <w:lvlJc w:val="left"/>
      <w:pPr>
        <w:ind w:left="540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62E00BA">
      <w:start w:val="1"/>
      <w:numFmt w:val="bullet"/>
      <w:lvlText w:val="o"/>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51708722">
      <w:start w:val="1"/>
      <w:numFmt w:val="bullet"/>
      <w:lvlText w:val="▪"/>
      <w:lvlJc w:val="left"/>
      <w:pPr>
        <w:ind w:left="68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4">
    <w:nsid w:val="240B6343"/>
    <w:multiLevelType w:val="hybridMultilevel"/>
    <w:tmpl w:val="B6D81C70"/>
    <w:lvl w:ilvl="0" w:tplc="602CE3BC">
      <w:start w:val="1"/>
      <w:numFmt w:val="bullet"/>
      <w:lvlText w:val="•"/>
      <w:lvlJc w:val="left"/>
      <w:pPr>
        <w:ind w:left="10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50B0CDE4">
      <w:start w:val="1"/>
      <w:numFmt w:val="bullet"/>
      <w:lvlText w:val="o"/>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2FCE6B5C">
      <w:start w:val="1"/>
      <w:numFmt w:val="bullet"/>
      <w:lvlText w:val="▪"/>
      <w:lvlJc w:val="left"/>
      <w:pPr>
        <w:ind w:left="25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316C64D8">
      <w:start w:val="1"/>
      <w:numFmt w:val="bullet"/>
      <w:lvlText w:val="•"/>
      <w:lvlJc w:val="left"/>
      <w:pPr>
        <w:ind w:left="32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71E1190">
      <w:start w:val="1"/>
      <w:numFmt w:val="bullet"/>
      <w:lvlText w:val="o"/>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352056B2">
      <w:start w:val="1"/>
      <w:numFmt w:val="bullet"/>
      <w:lvlText w:val="▪"/>
      <w:lvlJc w:val="left"/>
      <w:pPr>
        <w:ind w:left="46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65EED798">
      <w:start w:val="1"/>
      <w:numFmt w:val="bullet"/>
      <w:lvlText w:val="•"/>
      <w:lvlJc w:val="left"/>
      <w:pPr>
        <w:ind w:left="540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F5A57C6">
      <w:start w:val="1"/>
      <w:numFmt w:val="bullet"/>
      <w:lvlText w:val="o"/>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C7C0BFEE">
      <w:start w:val="1"/>
      <w:numFmt w:val="bullet"/>
      <w:lvlText w:val="▪"/>
      <w:lvlJc w:val="left"/>
      <w:pPr>
        <w:ind w:left="68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5">
    <w:nsid w:val="25561A03"/>
    <w:multiLevelType w:val="hybridMultilevel"/>
    <w:tmpl w:val="26F4C54E"/>
    <w:lvl w:ilvl="0" w:tplc="DE8087D6">
      <w:start w:val="1"/>
      <w:numFmt w:val="bullet"/>
      <w:lvlText w:val="-"/>
      <w:lvlJc w:val="left"/>
      <w:pPr>
        <w:ind w:left="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9BA04BC">
      <w:start w:val="1"/>
      <w:numFmt w:val="bullet"/>
      <w:lvlText w:val="o"/>
      <w:lvlJc w:val="left"/>
      <w:pPr>
        <w:ind w:left="11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08EA666">
      <w:start w:val="1"/>
      <w:numFmt w:val="bullet"/>
      <w:lvlText w:val="▪"/>
      <w:lvlJc w:val="left"/>
      <w:pPr>
        <w:ind w:left="18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80E18EC">
      <w:start w:val="1"/>
      <w:numFmt w:val="bullet"/>
      <w:lvlText w:val="•"/>
      <w:lvlJc w:val="left"/>
      <w:pPr>
        <w:ind w:left="25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9305B8A">
      <w:start w:val="1"/>
      <w:numFmt w:val="bullet"/>
      <w:lvlText w:val="o"/>
      <w:lvlJc w:val="left"/>
      <w:pPr>
        <w:ind w:left="327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7FAFB68">
      <w:start w:val="1"/>
      <w:numFmt w:val="bullet"/>
      <w:lvlText w:val="▪"/>
      <w:lvlJc w:val="left"/>
      <w:pPr>
        <w:ind w:left="399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0A0D72A">
      <w:start w:val="1"/>
      <w:numFmt w:val="bullet"/>
      <w:lvlText w:val="•"/>
      <w:lvlJc w:val="left"/>
      <w:pPr>
        <w:ind w:left="47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FD49F2A">
      <w:start w:val="1"/>
      <w:numFmt w:val="bullet"/>
      <w:lvlText w:val="o"/>
      <w:lvlJc w:val="left"/>
      <w:pPr>
        <w:ind w:left="54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19E988E">
      <w:start w:val="1"/>
      <w:numFmt w:val="bullet"/>
      <w:lvlText w:val="▪"/>
      <w:lvlJc w:val="left"/>
      <w:pPr>
        <w:ind w:left="61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28190962"/>
    <w:multiLevelType w:val="hybridMultilevel"/>
    <w:tmpl w:val="4AB8CE40"/>
    <w:lvl w:ilvl="0" w:tplc="0062EF12">
      <w:start w:val="1"/>
      <w:numFmt w:val="bullet"/>
      <w:lvlText w:val="•"/>
      <w:lvlJc w:val="left"/>
      <w:pPr>
        <w:ind w:left="11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1E0C458">
      <w:start w:val="1"/>
      <w:numFmt w:val="bullet"/>
      <w:lvlText w:val="o"/>
      <w:lvlJc w:val="left"/>
      <w:pPr>
        <w:ind w:left="190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1D582666">
      <w:start w:val="1"/>
      <w:numFmt w:val="bullet"/>
      <w:lvlText w:val="▪"/>
      <w:lvlJc w:val="left"/>
      <w:pPr>
        <w:ind w:left="262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8DE4F2BE">
      <w:start w:val="1"/>
      <w:numFmt w:val="bullet"/>
      <w:lvlText w:val="•"/>
      <w:lvlJc w:val="left"/>
      <w:pPr>
        <w:ind w:left="33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0C8E702">
      <w:start w:val="1"/>
      <w:numFmt w:val="bullet"/>
      <w:lvlText w:val="o"/>
      <w:lvlJc w:val="left"/>
      <w:pPr>
        <w:ind w:left="406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F47CCD2A">
      <w:start w:val="1"/>
      <w:numFmt w:val="bullet"/>
      <w:lvlText w:val="▪"/>
      <w:lvlJc w:val="left"/>
      <w:pPr>
        <w:ind w:left="478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801066EC">
      <w:start w:val="1"/>
      <w:numFmt w:val="bullet"/>
      <w:lvlText w:val="•"/>
      <w:lvlJc w:val="left"/>
      <w:pPr>
        <w:ind w:left="55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ABAA1F6">
      <w:start w:val="1"/>
      <w:numFmt w:val="bullet"/>
      <w:lvlText w:val="o"/>
      <w:lvlJc w:val="left"/>
      <w:pPr>
        <w:ind w:left="622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E77292D4">
      <w:start w:val="1"/>
      <w:numFmt w:val="bullet"/>
      <w:lvlText w:val="▪"/>
      <w:lvlJc w:val="left"/>
      <w:pPr>
        <w:ind w:left="694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7">
    <w:nsid w:val="2A140680"/>
    <w:multiLevelType w:val="hybridMultilevel"/>
    <w:tmpl w:val="07AEE0B2"/>
    <w:lvl w:ilvl="0" w:tplc="BDBC5992">
      <w:start w:val="1"/>
      <w:numFmt w:val="bullet"/>
      <w:lvlText w:val="•"/>
      <w:lvlJc w:val="left"/>
      <w:pPr>
        <w:ind w:left="10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A0F0C940">
      <w:start w:val="4"/>
      <w:numFmt w:val="decimal"/>
      <w:lvlText w:val="%2."/>
      <w:lvlJc w:val="left"/>
      <w:pPr>
        <w:ind w:left="4309"/>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52B08EB0">
      <w:start w:val="1"/>
      <w:numFmt w:val="lowerRoman"/>
      <w:lvlText w:val="%3"/>
      <w:lvlJc w:val="left"/>
      <w:pPr>
        <w:ind w:left="5029"/>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A022C18C">
      <w:start w:val="1"/>
      <w:numFmt w:val="decimal"/>
      <w:lvlText w:val="%4"/>
      <w:lvlJc w:val="left"/>
      <w:pPr>
        <w:ind w:left="5749"/>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A0AC5B30">
      <w:start w:val="1"/>
      <w:numFmt w:val="lowerLetter"/>
      <w:lvlText w:val="%5"/>
      <w:lvlJc w:val="left"/>
      <w:pPr>
        <w:ind w:left="6469"/>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9A60D07E">
      <w:start w:val="1"/>
      <w:numFmt w:val="lowerRoman"/>
      <w:lvlText w:val="%6"/>
      <w:lvlJc w:val="left"/>
      <w:pPr>
        <w:ind w:left="7189"/>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F728499E">
      <w:start w:val="1"/>
      <w:numFmt w:val="decimal"/>
      <w:lvlText w:val="%7"/>
      <w:lvlJc w:val="left"/>
      <w:pPr>
        <w:ind w:left="7909"/>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BA0E1BD6">
      <w:start w:val="1"/>
      <w:numFmt w:val="lowerLetter"/>
      <w:lvlText w:val="%8"/>
      <w:lvlJc w:val="left"/>
      <w:pPr>
        <w:ind w:left="8629"/>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20B2A6C4">
      <w:start w:val="1"/>
      <w:numFmt w:val="lowerRoman"/>
      <w:lvlText w:val="%9"/>
      <w:lvlJc w:val="left"/>
      <w:pPr>
        <w:ind w:left="9349"/>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8">
    <w:nsid w:val="2DFC4671"/>
    <w:multiLevelType w:val="hybridMultilevel"/>
    <w:tmpl w:val="38E05E72"/>
    <w:lvl w:ilvl="0" w:tplc="AA1ED276">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C80AC82">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6C322050">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F580DFE4">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2CC39F0">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1E668EE8">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F9248FB2">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BEC745C">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65B08674">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9">
    <w:nsid w:val="2F10290D"/>
    <w:multiLevelType w:val="hybridMultilevel"/>
    <w:tmpl w:val="2770699C"/>
    <w:lvl w:ilvl="0" w:tplc="1C4048E4">
      <w:start w:val="1"/>
      <w:numFmt w:val="bullet"/>
      <w:lvlText w:val=""/>
      <w:lvlJc w:val="left"/>
      <w:pPr>
        <w:ind w:left="3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A642E26A">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86F27CC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84845DCA">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9FF63C78">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25221634">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226E617E">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9DDA20F2">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65ACECC4">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0">
    <w:nsid w:val="37196C62"/>
    <w:multiLevelType w:val="hybridMultilevel"/>
    <w:tmpl w:val="948A0D9E"/>
    <w:lvl w:ilvl="0" w:tplc="B79EBF46">
      <w:start w:val="1"/>
      <w:numFmt w:val="bullet"/>
      <w:lvlText w:val="•"/>
      <w:lvlJc w:val="left"/>
      <w:pPr>
        <w:ind w:left="10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3A821E6">
      <w:start w:val="1"/>
      <w:numFmt w:val="bullet"/>
      <w:lvlText w:val="o"/>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F5426FB6">
      <w:start w:val="1"/>
      <w:numFmt w:val="bullet"/>
      <w:lvlText w:val="▪"/>
      <w:lvlJc w:val="left"/>
      <w:pPr>
        <w:ind w:left="25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0CF4373C">
      <w:start w:val="1"/>
      <w:numFmt w:val="bullet"/>
      <w:lvlText w:val="•"/>
      <w:lvlJc w:val="left"/>
      <w:pPr>
        <w:ind w:left="32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BEAB15A">
      <w:start w:val="1"/>
      <w:numFmt w:val="bullet"/>
      <w:lvlText w:val="o"/>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694C08C2">
      <w:start w:val="1"/>
      <w:numFmt w:val="bullet"/>
      <w:lvlText w:val="▪"/>
      <w:lvlJc w:val="left"/>
      <w:pPr>
        <w:ind w:left="46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724645EA">
      <w:start w:val="1"/>
      <w:numFmt w:val="bullet"/>
      <w:lvlText w:val="•"/>
      <w:lvlJc w:val="left"/>
      <w:pPr>
        <w:ind w:left="540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FE04366">
      <w:start w:val="1"/>
      <w:numFmt w:val="bullet"/>
      <w:lvlText w:val="o"/>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F9C83746">
      <w:start w:val="1"/>
      <w:numFmt w:val="bullet"/>
      <w:lvlText w:val="▪"/>
      <w:lvlJc w:val="left"/>
      <w:pPr>
        <w:ind w:left="68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1">
    <w:nsid w:val="3846163A"/>
    <w:multiLevelType w:val="hybridMultilevel"/>
    <w:tmpl w:val="A22AD88A"/>
    <w:lvl w:ilvl="0" w:tplc="E818744E">
      <w:start w:val="2"/>
      <w:numFmt w:val="decimal"/>
      <w:pStyle w:val="1"/>
      <w:lvlText w:val="%1."/>
      <w:lvlJc w:val="left"/>
      <w:pPr>
        <w:ind w:left="36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69B6FE08">
      <w:start w:val="1"/>
      <w:numFmt w:val="lowerLetter"/>
      <w:lvlText w:val="%2"/>
      <w:lvlJc w:val="left"/>
      <w:pPr>
        <w:ind w:left="144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23025126">
      <w:start w:val="1"/>
      <w:numFmt w:val="lowerRoman"/>
      <w:lvlText w:val="%3"/>
      <w:lvlJc w:val="left"/>
      <w:pPr>
        <w:ind w:left="216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8F3689FE">
      <w:start w:val="1"/>
      <w:numFmt w:val="decimal"/>
      <w:lvlText w:val="%4"/>
      <w:lvlJc w:val="left"/>
      <w:pPr>
        <w:ind w:left="288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6A3AABD6">
      <w:start w:val="1"/>
      <w:numFmt w:val="lowerLetter"/>
      <w:lvlText w:val="%5"/>
      <w:lvlJc w:val="left"/>
      <w:pPr>
        <w:ind w:left="360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AE1C0532">
      <w:start w:val="1"/>
      <w:numFmt w:val="lowerRoman"/>
      <w:lvlText w:val="%6"/>
      <w:lvlJc w:val="left"/>
      <w:pPr>
        <w:ind w:left="432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B69C13F0">
      <w:start w:val="1"/>
      <w:numFmt w:val="decimal"/>
      <w:lvlText w:val="%7"/>
      <w:lvlJc w:val="left"/>
      <w:pPr>
        <w:ind w:left="504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4ACE3A3E">
      <w:start w:val="1"/>
      <w:numFmt w:val="lowerLetter"/>
      <w:lvlText w:val="%8"/>
      <w:lvlJc w:val="left"/>
      <w:pPr>
        <w:ind w:left="576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E744E256">
      <w:start w:val="1"/>
      <w:numFmt w:val="lowerRoman"/>
      <w:lvlText w:val="%9"/>
      <w:lvlJc w:val="left"/>
      <w:pPr>
        <w:ind w:left="648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12">
    <w:nsid w:val="3CEA2D13"/>
    <w:multiLevelType w:val="hybridMultilevel"/>
    <w:tmpl w:val="D10C3F2A"/>
    <w:lvl w:ilvl="0" w:tplc="9D80D506">
      <w:start w:val="1"/>
      <w:numFmt w:val="bullet"/>
      <w:lvlText w:val="•"/>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22A331A">
      <w:start w:val="1"/>
      <w:numFmt w:val="bullet"/>
      <w:lvlText w:val="o"/>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E2FA50C0">
      <w:start w:val="1"/>
      <w:numFmt w:val="bullet"/>
      <w:lvlText w:val="▪"/>
      <w:lvlJc w:val="left"/>
      <w:pPr>
        <w:ind w:left="25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30989F54">
      <w:start w:val="1"/>
      <w:numFmt w:val="bullet"/>
      <w:lvlText w:val="•"/>
      <w:lvlJc w:val="left"/>
      <w:pPr>
        <w:ind w:left="32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67234B2">
      <w:start w:val="1"/>
      <w:numFmt w:val="bullet"/>
      <w:lvlText w:val="o"/>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F4C4C81E">
      <w:start w:val="1"/>
      <w:numFmt w:val="bullet"/>
      <w:lvlText w:val="▪"/>
      <w:lvlJc w:val="left"/>
      <w:pPr>
        <w:ind w:left="46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BC1AD34C">
      <w:start w:val="1"/>
      <w:numFmt w:val="bullet"/>
      <w:lvlText w:val="•"/>
      <w:lvlJc w:val="left"/>
      <w:pPr>
        <w:ind w:left="540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F20D53C">
      <w:start w:val="1"/>
      <w:numFmt w:val="bullet"/>
      <w:lvlText w:val="o"/>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081A1D74">
      <w:start w:val="1"/>
      <w:numFmt w:val="bullet"/>
      <w:lvlText w:val="▪"/>
      <w:lvlJc w:val="left"/>
      <w:pPr>
        <w:ind w:left="68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3">
    <w:nsid w:val="407A5235"/>
    <w:multiLevelType w:val="hybridMultilevel"/>
    <w:tmpl w:val="09EC2216"/>
    <w:lvl w:ilvl="0" w:tplc="23340156">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F7EC39E">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190AD746">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3CBA013C">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336491A">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F4445B44">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D8886EB8">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10E465DE">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752C8800">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4">
    <w:nsid w:val="43F85594"/>
    <w:multiLevelType w:val="hybridMultilevel"/>
    <w:tmpl w:val="909C54A0"/>
    <w:lvl w:ilvl="0" w:tplc="F7365FDA">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A508B0C6">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49FE2278">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9E8830C6">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5402890">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85EC2BA0">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1E7E346E">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AC477F2">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0D96B6CE">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5">
    <w:nsid w:val="44DF5418"/>
    <w:multiLevelType w:val="hybridMultilevel"/>
    <w:tmpl w:val="AAD65772"/>
    <w:lvl w:ilvl="0" w:tplc="4B38F8F8">
      <w:start w:val="1"/>
      <w:numFmt w:val="bullet"/>
      <w:lvlText w:val="•"/>
      <w:lvlJc w:val="left"/>
      <w:pPr>
        <w:ind w:left="35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DC42FC4">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C458D5D8">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3C3ACAD0">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E2A77DC">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D7403B4A">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E67E183A">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DD8BC86">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09CE6B4E">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6">
    <w:nsid w:val="4BC7529F"/>
    <w:multiLevelType w:val="hybridMultilevel"/>
    <w:tmpl w:val="C53E6DF6"/>
    <w:lvl w:ilvl="0" w:tplc="12B654CA">
      <w:start w:val="1"/>
      <w:numFmt w:val="bullet"/>
      <w:lvlText w:val="•"/>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2F063F46">
      <w:start w:val="1"/>
      <w:numFmt w:val="bullet"/>
      <w:lvlText w:val="o"/>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F252C4D6">
      <w:start w:val="1"/>
      <w:numFmt w:val="bullet"/>
      <w:lvlText w:val="▪"/>
      <w:lvlJc w:val="left"/>
      <w:pPr>
        <w:ind w:left="25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D9A8B9E0">
      <w:start w:val="1"/>
      <w:numFmt w:val="bullet"/>
      <w:lvlText w:val="•"/>
      <w:lvlJc w:val="left"/>
      <w:pPr>
        <w:ind w:left="32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4C6E358">
      <w:start w:val="1"/>
      <w:numFmt w:val="bullet"/>
      <w:lvlText w:val="o"/>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2AC89A2E">
      <w:start w:val="1"/>
      <w:numFmt w:val="bullet"/>
      <w:lvlText w:val="▪"/>
      <w:lvlJc w:val="left"/>
      <w:pPr>
        <w:ind w:left="46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7C80A068">
      <w:start w:val="1"/>
      <w:numFmt w:val="bullet"/>
      <w:lvlText w:val="•"/>
      <w:lvlJc w:val="left"/>
      <w:pPr>
        <w:ind w:left="540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EFE0FBA">
      <w:start w:val="1"/>
      <w:numFmt w:val="bullet"/>
      <w:lvlText w:val="o"/>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8F286D8A">
      <w:start w:val="1"/>
      <w:numFmt w:val="bullet"/>
      <w:lvlText w:val="▪"/>
      <w:lvlJc w:val="left"/>
      <w:pPr>
        <w:ind w:left="68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7">
    <w:nsid w:val="50C31DA8"/>
    <w:multiLevelType w:val="hybridMultilevel"/>
    <w:tmpl w:val="CE3C4B50"/>
    <w:lvl w:ilvl="0" w:tplc="A614B802">
      <w:start w:val="1"/>
      <w:numFmt w:val="bullet"/>
      <w:lvlText w:val="•"/>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954BDB4">
      <w:start w:val="1"/>
      <w:numFmt w:val="bullet"/>
      <w:lvlText w:val="o"/>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21AAB922">
      <w:start w:val="1"/>
      <w:numFmt w:val="bullet"/>
      <w:lvlText w:val="▪"/>
      <w:lvlJc w:val="left"/>
      <w:pPr>
        <w:ind w:left="21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C006260E">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B803A9C">
      <w:start w:val="1"/>
      <w:numFmt w:val="bullet"/>
      <w:lvlText w:val="o"/>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F3B6585A">
      <w:start w:val="1"/>
      <w:numFmt w:val="bullet"/>
      <w:lvlText w:val="▪"/>
      <w:lvlJc w:val="left"/>
      <w:pPr>
        <w:ind w:left="43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EEC20FE0">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5620DBC">
      <w:start w:val="1"/>
      <w:numFmt w:val="bullet"/>
      <w:lvlText w:val="o"/>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29C013E8">
      <w:start w:val="1"/>
      <w:numFmt w:val="bullet"/>
      <w:lvlText w:val="▪"/>
      <w:lvlJc w:val="left"/>
      <w:pPr>
        <w:ind w:left="64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8">
    <w:nsid w:val="583411E4"/>
    <w:multiLevelType w:val="hybridMultilevel"/>
    <w:tmpl w:val="1B480A7C"/>
    <w:lvl w:ilvl="0" w:tplc="B8D43426">
      <w:start w:val="1"/>
      <w:numFmt w:val="decimal"/>
      <w:lvlText w:val="%1."/>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5D04C92">
      <w:start w:val="1"/>
      <w:numFmt w:val="lowerLetter"/>
      <w:lvlText w:val="%2"/>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2829480">
      <w:start w:val="1"/>
      <w:numFmt w:val="lowerRoman"/>
      <w:lvlText w:val="%3"/>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92AD0E4">
      <w:start w:val="1"/>
      <w:numFmt w:val="decimal"/>
      <w:lvlText w:val="%4"/>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012DF22">
      <w:start w:val="1"/>
      <w:numFmt w:val="lowerLetter"/>
      <w:lvlText w:val="%5"/>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BDC3746">
      <w:start w:val="1"/>
      <w:numFmt w:val="lowerRoman"/>
      <w:lvlText w:val="%6"/>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54070E4">
      <w:start w:val="1"/>
      <w:numFmt w:val="decimal"/>
      <w:lvlText w:val="%7"/>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406C218">
      <w:start w:val="1"/>
      <w:numFmt w:val="lowerLetter"/>
      <w:lvlText w:val="%8"/>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8F80EEA">
      <w:start w:val="1"/>
      <w:numFmt w:val="lowerRoman"/>
      <w:lvlText w:val="%9"/>
      <w:lvlJc w:val="left"/>
      <w:pPr>
        <w:ind w:left="6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
    <w:nsid w:val="5BF641F9"/>
    <w:multiLevelType w:val="hybridMultilevel"/>
    <w:tmpl w:val="38F22BC2"/>
    <w:lvl w:ilvl="0" w:tplc="FD345C8A">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52211D0">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C7C08804">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61AED40A">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D468EB6">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40D83030">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EF74DAB0">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1B36333E">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60A2AEBA">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0">
    <w:nsid w:val="634216B5"/>
    <w:multiLevelType w:val="hybridMultilevel"/>
    <w:tmpl w:val="A4445E42"/>
    <w:lvl w:ilvl="0" w:tplc="98101DCE">
      <w:start w:val="1"/>
      <w:numFmt w:val="bullet"/>
      <w:lvlText w:val="•"/>
      <w:lvlJc w:val="left"/>
      <w:pPr>
        <w:ind w:left="10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10E88D6">
      <w:start w:val="1"/>
      <w:numFmt w:val="bullet"/>
      <w:lvlText w:val="o"/>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15966B38">
      <w:start w:val="1"/>
      <w:numFmt w:val="bullet"/>
      <w:lvlText w:val="▪"/>
      <w:lvlJc w:val="left"/>
      <w:pPr>
        <w:ind w:left="25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B4D86C8E">
      <w:start w:val="1"/>
      <w:numFmt w:val="bullet"/>
      <w:lvlText w:val="•"/>
      <w:lvlJc w:val="left"/>
      <w:pPr>
        <w:ind w:left="32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40AE41E">
      <w:start w:val="1"/>
      <w:numFmt w:val="bullet"/>
      <w:lvlText w:val="o"/>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CF94FD94">
      <w:start w:val="1"/>
      <w:numFmt w:val="bullet"/>
      <w:lvlText w:val="▪"/>
      <w:lvlJc w:val="left"/>
      <w:pPr>
        <w:ind w:left="46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AF888916">
      <w:start w:val="1"/>
      <w:numFmt w:val="bullet"/>
      <w:lvlText w:val="•"/>
      <w:lvlJc w:val="left"/>
      <w:pPr>
        <w:ind w:left="540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508D3AC">
      <w:start w:val="1"/>
      <w:numFmt w:val="bullet"/>
      <w:lvlText w:val="o"/>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F43E7BF8">
      <w:start w:val="1"/>
      <w:numFmt w:val="bullet"/>
      <w:lvlText w:val="▪"/>
      <w:lvlJc w:val="left"/>
      <w:pPr>
        <w:ind w:left="68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1">
    <w:nsid w:val="64294B3C"/>
    <w:multiLevelType w:val="hybridMultilevel"/>
    <w:tmpl w:val="FC840868"/>
    <w:lvl w:ilvl="0" w:tplc="C1F67F08">
      <w:start w:val="1"/>
      <w:numFmt w:val="bullet"/>
      <w:lvlText w:val="•"/>
      <w:lvlJc w:val="left"/>
      <w:pPr>
        <w:ind w:left="10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F3B8602E">
      <w:start w:val="4"/>
      <w:numFmt w:val="decimal"/>
      <w:lvlText w:val="%2."/>
      <w:lvlJc w:val="left"/>
      <w:pPr>
        <w:ind w:left="4309"/>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320EA15E">
      <w:start w:val="1"/>
      <w:numFmt w:val="lowerRoman"/>
      <w:lvlText w:val="%3"/>
      <w:lvlJc w:val="left"/>
      <w:pPr>
        <w:ind w:left="5029"/>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250210F6">
      <w:start w:val="1"/>
      <w:numFmt w:val="decimal"/>
      <w:lvlText w:val="%4"/>
      <w:lvlJc w:val="left"/>
      <w:pPr>
        <w:ind w:left="5749"/>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27F0687A">
      <w:start w:val="1"/>
      <w:numFmt w:val="lowerLetter"/>
      <w:lvlText w:val="%5"/>
      <w:lvlJc w:val="left"/>
      <w:pPr>
        <w:ind w:left="6469"/>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9CC603A2">
      <w:start w:val="1"/>
      <w:numFmt w:val="lowerRoman"/>
      <w:lvlText w:val="%6"/>
      <w:lvlJc w:val="left"/>
      <w:pPr>
        <w:ind w:left="7189"/>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D0A2908A">
      <w:start w:val="1"/>
      <w:numFmt w:val="decimal"/>
      <w:lvlText w:val="%7"/>
      <w:lvlJc w:val="left"/>
      <w:pPr>
        <w:ind w:left="7909"/>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7538628A">
      <w:start w:val="1"/>
      <w:numFmt w:val="lowerLetter"/>
      <w:lvlText w:val="%8"/>
      <w:lvlJc w:val="left"/>
      <w:pPr>
        <w:ind w:left="8629"/>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A926C6E2">
      <w:start w:val="1"/>
      <w:numFmt w:val="lowerRoman"/>
      <w:lvlText w:val="%9"/>
      <w:lvlJc w:val="left"/>
      <w:pPr>
        <w:ind w:left="9349"/>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22">
    <w:nsid w:val="647F1F7D"/>
    <w:multiLevelType w:val="hybridMultilevel"/>
    <w:tmpl w:val="7E643772"/>
    <w:lvl w:ilvl="0" w:tplc="7CA2EA28">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C324C7F8">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E73EC094">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89A60978">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1A0FE0E">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0472EC94">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8F1C9A22">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76E14C8">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C0A4E1F2">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3">
    <w:nsid w:val="6913503A"/>
    <w:multiLevelType w:val="hybridMultilevel"/>
    <w:tmpl w:val="2EC81D56"/>
    <w:lvl w:ilvl="0" w:tplc="CD8AC568">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2766392">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36F01282">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7D8CC610">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9ECFCE4">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75AA714A">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AA0C2688">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A17815DC">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EDF0B1A0">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4">
    <w:nsid w:val="70DA18E4"/>
    <w:multiLevelType w:val="hybridMultilevel"/>
    <w:tmpl w:val="244AABB6"/>
    <w:lvl w:ilvl="0" w:tplc="0BD8BE74">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D74776E">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2390C25E">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081A09CC">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1A410EA">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215658BC">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BD78277C">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2AAF24A">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AA52B194">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5">
    <w:nsid w:val="71FB6F44"/>
    <w:multiLevelType w:val="hybridMultilevel"/>
    <w:tmpl w:val="9C32D522"/>
    <w:lvl w:ilvl="0" w:tplc="094852EC">
      <w:start w:val="1"/>
      <w:numFmt w:val="bullet"/>
      <w:lvlText w:val="•"/>
      <w:lvlJc w:val="left"/>
      <w:pPr>
        <w:ind w:left="10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8D68390">
      <w:start w:val="1"/>
      <w:numFmt w:val="bullet"/>
      <w:lvlText w:val="o"/>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B5E23D6A">
      <w:start w:val="1"/>
      <w:numFmt w:val="bullet"/>
      <w:lvlText w:val="▪"/>
      <w:lvlJc w:val="left"/>
      <w:pPr>
        <w:ind w:left="25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75F0187A">
      <w:start w:val="1"/>
      <w:numFmt w:val="bullet"/>
      <w:lvlText w:val="•"/>
      <w:lvlJc w:val="left"/>
      <w:pPr>
        <w:ind w:left="32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0960FBA">
      <w:start w:val="1"/>
      <w:numFmt w:val="bullet"/>
      <w:lvlText w:val="o"/>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C38C8A26">
      <w:start w:val="1"/>
      <w:numFmt w:val="bullet"/>
      <w:lvlText w:val="▪"/>
      <w:lvlJc w:val="left"/>
      <w:pPr>
        <w:ind w:left="46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40428C44">
      <w:start w:val="1"/>
      <w:numFmt w:val="bullet"/>
      <w:lvlText w:val="•"/>
      <w:lvlJc w:val="left"/>
      <w:pPr>
        <w:ind w:left="540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18EC58A">
      <w:start w:val="1"/>
      <w:numFmt w:val="bullet"/>
      <w:lvlText w:val="o"/>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ECBEF180">
      <w:start w:val="1"/>
      <w:numFmt w:val="bullet"/>
      <w:lvlText w:val="▪"/>
      <w:lvlJc w:val="left"/>
      <w:pPr>
        <w:ind w:left="68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6">
    <w:nsid w:val="74401728"/>
    <w:multiLevelType w:val="hybridMultilevel"/>
    <w:tmpl w:val="00ECBA7A"/>
    <w:lvl w:ilvl="0" w:tplc="5C825720">
      <w:start w:val="1"/>
      <w:numFmt w:val="bullet"/>
      <w:lvlText w:val="•"/>
      <w:lvlJc w:val="left"/>
      <w:pPr>
        <w:ind w:left="10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CDC0B5CC">
      <w:start w:val="1"/>
      <w:numFmt w:val="bullet"/>
      <w:lvlText w:val="o"/>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F516CED0">
      <w:start w:val="1"/>
      <w:numFmt w:val="bullet"/>
      <w:lvlText w:val="▪"/>
      <w:lvlJc w:val="left"/>
      <w:pPr>
        <w:ind w:left="25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83B2DDF6">
      <w:start w:val="1"/>
      <w:numFmt w:val="bullet"/>
      <w:lvlText w:val="•"/>
      <w:lvlJc w:val="left"/>
      <w:pPr>
        <w:ind w:left="32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A3E84CE">
      <w:start w:val="1"/>
      <w:numFmt w:val="bullet"/>
      <w:lvlText w:val="o"/>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4FBA1CF8">
      <w:start w:val="1"/>
      <w:numFmt w:val="bullet"/>
      <w:lvlText w:val="▪"/>
      <w:lvlJc w:val="left"/>
      <w:pPr>
        <w:ind w:left="46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BA1094D4">
      <w:start w:val="1"/>
      <w:numFmt w:val="bullet"/>
      <w:lvlText w:val="•"/>
      <w:lvlJc w:val="left"/>
      <w:pPr>
        <w:ind w:left="540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00A6449E">
      <w:start w:val="1"/>
      <w:numFmt w:val="bullet"/>
      <w:lvlText w:val="o"/>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C1A8D884">
      <w:start w:val="1"/>
      <w:numFmt w:val="bullet"/>
      <w:lvlText w:val="▪"/>
      <w:lvlJc w:val="left"/>
      <w:pPr>
        <w:ind w:left="68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7">
    <w:nsid w:val="760C6E9E"/>
    <w:multiLevelType w:val="hybridMultilevel"/>
    <w:tmpl w:val="EA2E69E6"/>
    <w:lvl w:ilvl="0" w:tplc="04190001">
      <w:start w:val="1"/>
      <w:numFmt w:val="bullet"/>
      <w:lvlText w:val=""/>
      <w:lvlJc w:val="left"/>
      <w:pPr>
        <w:ind w:left="1860" w:hanging="360"/>
      </w:pPr>
      <w:rPr>
        <w:rFonts w:ascii="Symbol" w:hAnsi="Symbol" w:hint="default"/>
      </w:rPr>
    </w:lvl>
    <w:lvl w:ilvl="1" w:tplc="04190003" w:tentative="1">
      <w:start w:val="1"/>
      <w:numFmt w:val="bullet"/>
      <w:lvlText w:val="o"/>
      <w:lvlJc w:val="left"/>
      <w:pPr>
        <w:ind w:left="2580" w:hanging="360"/>
      </w:pPr>
      <w:rPr>
        <w:rFonts w:ascii="Courier New" w:hAnsi="Courier New" w:cs="Courier New" w:hint="default"/>
      </w:rPr>
    </w:lvl>
    <w:lvl w:ilvl="2" w:tplc="04190005" w:tentative="1">
      <w:start w:val="1"/>
      <w:numFmt w:val="bullet"/>
      <w:lvlText w:val=""/>
      <w:lvlJc w:val="left"/>
      <w:pPr>
        <w:ind w:left="3300" w:hanging="360"/>
      </w:pPr>
      <w:rPr>
        <w:rFonts w:ascii="Wingdings" w:hAnsi="Wingdings" w:hint="default"/>
      </w:rPr>
    </w:lvl>
    <w:lvl w:ilvl="3" w:tplc="04190001" w:tentative="1">
      <w:start w:val="1"/>
      <w:numFmt w:val="bullet"/>
      <w:lvlText w:val=""/>
      <w:lvlJc w:val="left"/>
      <w:pPr>
        <w:ind w:left="4020" w:hanging="360"/>
      </w:pPr>
      <w:rPr>
        <w:rFonts w:ascii="Symbol" w:hAnsi="Symbol" w:hint="default"/>
      </w:rPr>
    </w:lvl>
    <w:lvl w:ilvl="4" w:tplc="04190003" w:tentative="1">
      <w:start w:val="1"/>
      <w:numFmt w:val="bullet"/>
      <w:lvlText w:val="o"/>
      <w:lvlJc w:val="left"/>
      <w:pPr>
        <w:ind w:left="4740" w:hanging="360"/>
      </w:pPr>
      <w:rPr>
        <w:rFonts w:ascii="Courier New" w:hAnsi="Courier New" w:cs="Courier New" w:hint="default"/>
      </w:rPr>
    </w:lvl>
    <w:lvl w:ilvl="5" w:tplc="04190005" w:tentative="1">
      <w:start w:val="1"/>
      <w:numFmt w:val="bullet"/>
      <w:lvlText w:val=""/>
      <w:lvlJc w:val="left"/>
      <w:pPr>
        <w:ind w:left="5460" w:hanging="360"/>
      </w:pPr>
      <w:rPr>
        <w:rFonts w:ascii="Wingdings" w:hAnsi="Wingdings" w:hint="default"/>
      </w:rPr>
    </w:lvl>
    <w:lvl w:ilvl="6" w:tplc="04190001" w:tentative="1">
      <w:start w:val="1"/>
      <w:numFmt w:val="bullet"/>
      <w:lvlText w:val=""/>
      <w:lvlJc w:val="left"/>
      <w:pPr>
        <w:ind w:left="6180" w:hanging="360"/>
      </w:pPr>
      <w:rPr>
        <w:rFonts w:ascii="Symbol" w:hAnsi="Symbol" w:hint="default"/>
      </w:rPr>
    </w:lvl>
    <w:lvl w:ilvl="7" w:tplc="04190003" w:tentative="1">
      <w:start w:val="1"/>
      <w:numFmt w:val="bullet"/>
      <w:lvlText w:val="o"/>
      <w:lvlJc w:val="left"/>
      <w:pPr>
        <w:ind w:left="6900" w:hanging="360"/>
      </w:pPr>
      <w:rPr>
        <w:rFonts w:ascii="Courier New" w:hAnsi="Courier New" w:cs="Courier New" w:hint="default"/>
      </w:rPr>
    </w:lvl>
    <w:lvl w:ilvl="8" w:tplc="04190005" w:tentative="1">
      <w:start w:val="1"/>
      <w:numFmt w:val="bullet"/>
      <w:lvlText w:val=""/>
      <w:lvlJc w:val="left"/>
      <w:pPr>
        <w:ind w:left="7620" w:hanging="360"/>
      </w:pPr>
      <w:rPr>
        <w:rFonts w:ascii="Wingdings" w:hAnsi="Wingdings" w:hint="default"/>
      </w:rPr>
    </w:lvl>
  </w:abstractNum>
  <w:abstractNum w:abstractNumId="28">
    <w:nsid w:val="77D32272"/>
    <w:multiLevelType w:val="hybridMultilevel"/>
    <w:tmpl w:val="2B20D716"/>
    <w:lvl w:ilvl="0" w:tplc="03AEA98C">
      <w:start w:val="1"/>
      <w:numFmt w:val="decimal"/>
      <w:lvlText w:val="%1."/>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FCC2A0A">
      <w:start w:val="1"/>
      <w:numFmt w:val="lowerLetter"/>
      <w:lvlText w:val="%2"/>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92E4AF8">
      <w:start w:val="1"/>
      <w:numFmt w:val="lowerRoman"/>
      <w:lvlText w:val="%3"/>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668AB32">
      <w:start w:val="1"/>
      <w:numFmt w:val="decimal"/>
      <w:lvlText w:val="%4"/>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6AEB742">
      <w:start w:val="1"/>
      <w:numFmt w:val="lowerLetter"/>
      <w:lvlText w:val="%5"/>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A0EC756">
      <w:start w:val="1"/>
      <w:numFmt w:val="lowerRoman"/>
      <w:lvlText w:val="%6"/>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546734E">
      <w:start w:val="1"/>
      <w:numFmt w:val="decimal"/>
      <w:lvlText w:val="%7"/>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AEC3C68">
      <w:start w:val="1"/>
      <w:numFmt w:val="lowerLetter"/>
      <w:lvlText w:val="%8"/>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124E08E">
      <w:start w:val="1"/>
      <w:numFmt w:val="lowerRoman"/>
      <w:lvlText w:val="%9"/>
      <w:lvlJc w:val="left"/>
      <w:pPr>
        <w:ind w:left="6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9">
    <w:nsid w:val="7B8B52B6"/>
    <w:multiLevelType w:val="hybridMultilevel"/>
    <w:tmpl w:val="BCAED800"/>
    <w:lvl w:ilvl="0" w:tplc="26DACFEE">
      <w:start w:val="1"/>
      <w:numFmt w:val="bullet"/>
      <w:lvlText w:val="-"/>
      <w:lvlJc w:val="left"/>
      <w:pPr>
        <w:ind w:left="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1C851FA">
      <w:start w:val="1"/>
      <w:numFmt w:val="bullet"/>
      <w:lvlText w:val="o"/>
      <w:lvlJc w:val="left"/>
      <w:pPr>
        <w:ind w:left="11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BA440EE">
      <w:start w:val="1"/>
      <w:numFmt w:val="bullet"/>
      <w:lvlText w:val="▪"/>
      <w:lvlJc w:val="left"/>
      <w:pPr>
        <w:ind w:left="18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932500A">
      <w:start w:val="1"/>
      <w:numFmt w:val="bullet"/>
      <w:lvlText w:val="•"/>
      <w:lvlJc w:val="left"/>
      <w:pPr>
        <w:ind w:left="25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808DC46">
      <w:start w:val="1"/>
      <w:numFmt w:val="bullet"/>
      <w:lvlText w:val="o"/>
      <w:lvlJc w:val="left"/>
      <w:pPr>
        <w:ind w:left="327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402D4A2">
      <w:start w:val="1"/>
      <w:numFmt w:val="bullet"/>
      <w:lvlText w:val="▪"/>
      <w:lvlJc w:val="left"/>
      <w:pPr>
        <w:ind w:left="399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264B1D6">
      <w:start w:val="1"/>
      <w:numFmt w:val="bullet"/>
      <w:lvlText w:val="•"/>
      <w:lvlJc w:val="left"/>
      <w:pPr>
        <w:ind w:left="47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F0EE44C">
      <w:start w:val="1"/>
      <w:numFmt w:val="bullet"/>
      <w:lvlText w:val="o"/>
      <w:lvlJc w:val="left"/>
      <w:pPr>
        <w:ind w:left="54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8825B84">
      <w:start w:val="1"/>
      <w:numFmt w:val="bullet"/>
      <w:lvlText w:val="▪"/>
      <w:lvlJc w:val="left"/>
      <w:pPr>
        <w:ind w:left="61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0">
    <w:nsid w:val="7E1706CA"/>
    <w:multiLevelType w:val="hybridMultilevel"/>
    <w:tmpl w:val="49745FCE"/>
    <w:lvl w:ilvl="0" w:tplc="0048461A">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CE7297A2">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C7E41710">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3B56CB74">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DBEAEFC">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70E0E338">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9FB09938">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6E24D7C">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05780C9E">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num w:numId="1">
    <w:abstractNumId w:val="3"/>
  </w:num>
  <w:num w:numId="2">
    <w:abstractNumId w:val="18"/>
  </w:num>
  <w:num w:numId="3">
    <w:abstractNumId w:val="12"/>
  </w:num>
  <w:num w:numId="4">
    <w:abstractNumId w:val="10"/>
  </w:num>
  <w:num w:numId="5">
    <w:abstractNumId w:val="26"/>
  </w:num>
  <w:num w:numId="6">
    <w:abstractNumId w:val="28"/>
  </w:num>
  <w:num w:numId="7">
    <w:abstractNumId w:val="4"/>
  </w:num>
  <w:num w:numId="8">
    <w:abstractNumId w:val="16"/>
  </w:num>
  <w:num w:numId="9">
    <w:abstractNumId w:val="25"/>
  </w:num>
  <w:num w:numId="10">
    <w:abstractNumId w:val="9"/>
  </w:num>
  <w:num w:numId="11">
    <w:abstractNumId w:val="20"/>
  </w:num>
  <w:num w:numId="12">
    <w:abstractNumId w:val="6"/>
  </w:num>
  <w:num w:numId="13">
    <w:abstractNumId w:val="7"/>
  </w:num>
  <w:num w:numId="14">
    <w:abstractNumId w:val="8"/>
  </w:num>
  <w:num w:numId="15">
    <w:abstractNumId w:val="19"/>
  </w:num>
  <w:num w:numId="16">
    <w:abstractNumId w:val="22"/>
  </w:num>
  <w:num w:numId="17">
    <w:abstractNumId w:val="14"/>
  </w:num>
  <w:num w:numId="18">
    <w:abstractNumId w:val="13"/>
  </w:num>
  <w:num w:numId="19">
    <w:abstractNumId w:val="23"/>
  </w:num>
  <w:num w:numId="20">
    <w:abstractNumId w:val="24"/>
  </w:num>
  <w:num w:numId="21">
    <w:abstractNumId w:val="30"/>
  </w:num>
  <w:num w:numId="22">
    <w:abstractNumId w:val="15"/>
  </w:num>
  <w:num w:numId="23">
    <w:abstractNumId w:val="0"/>
  </w:num>
  <w:num w:numId="24">
    <w:abstractNumId w:val="5"/>
  </w:num>
  <w:num w:numId="25">
    <w:abstractNumId w:val="29"/>
  </w:num>
  <w:num w:numId="26">
    <w:abstractNumId w:val="2"/>
  </w:num>
  <w:num w:numId="27">
    <w:abstractNumId w:val="11"/>
  </w:num>
  <w:num w:numId="28">
    <w:abstractNumId w:val="27"/>
  </w:num>
  <w:num w:numId="29">
    <w:abstractNumId w:val="1"/>
  </w:num>
  <w:num w:numId="30">
    <w:abstractNumId w:val="21"/>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03F"/>
    <w:rsid w:val="00002B84"/>
    <w:rsid w:val="000B203F"/>
    <w:rsid w:val="00165D53"/>
    <w:rsid w:val="00323B21"/>
    <w:rsid w:val="00486B79"/>
    <w:rsid w:val="00515326"/>
    <w:rsid w:val="00532602"/>
    <w:rsid w:val="00794E3D"/>
    <w:rsid w:val="007E680C"/>
    <w:rsid w:val="008A17D9"/>
    <w:rsid w:val="00905A31"/>
    <w:rsid w:val="00A6511E"/>
    <w:rsid w:val="00A8160C"/>
    <w:rsid w:val="00B04209"/>
    <w:rsid w:val="00B329FA"/>
    <w:rsid w:val="00BA08A3"/>
    <w:rsid w:val="00BA6DC2"/>
    <w:rsid w:val="00F54D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58F71A-2890-4814-AE74-353581E7A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1" w:line="241" w:lineRule="auto"/>
      <w:ind w:left="369" w:firstLine="7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27"/>
      </w:numPr>
      <w:spacing w:after="0" w:line="246" w:lineRule="auto"/>
      <w:ind w:left="10" w:right="-15"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486B79"/>
    <w:pPr>
      <w:ind w:left="720"/>
      <w:contextualSpacing/>
    </w:pPr>
  </w:style>
  <w:style w:type="paragraph" w:styleId="a4">
    <w:name w:val="header"/>
    <w:basedOn w:val="a"/>
    <w:link w:val="a5"/>
    <w:uiPriority w:val="99"/>
    <w:unhideWhenUsed/>
    <w:rsid w:val="00B0420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04209"/>
    <w:rPr>
      <w:rFonts w:ascii="Times New Roman" w:eastAsia="Times New Roman" w:hAnsi="Times New Roman" w:cs="Times New Roman"/>
      <w:color w:val="000000"/>
      <w:sz w:val="24"/>
    </w:rPr>
  </w:style>
  <w:style w:type="paragraph" w:styleId="a6">
    <w:name w:val="Balloon Text"/>
    <w:basedOn w:val="a"/>
    <w:link w:val="a7"/>
    <w:uiPriority w:val="99"/>
    <w:semiHidden/>
    <w:unhideWhenUsed/>
    <w:rsid w:val="00002B8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02B84"/>
    <w:rPr>
      <w:rFonts w:ascii="Segoe UI" w:eastAsia="Times New Roman" w:hAnsi="Segoe UI" w:cs="Segoe UI"/>
      <w:color w:val="000000"/>
      <w:sz w:val="18"/>
      <w:szCs w:val="18"/>
    </w:rPr>
  </w:style>
  <w:style w:type="table" w:customStyle="1" w:styleId="TableGrid1">
    <w:name w:val="TableGrid1"/>
    <w:rsid w:val="00165D53"/>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footer" Target="footer11.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4.xml"/><Relationship Id="rId22" Type="http://schemas.openxmlformats.org/officeDocument/2006/relationships/footer" Target="foot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39</Pages>
  <Words>11640</Words>
  <Characters>66352</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77837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4</cp:revision>
  <cp:lastPrinted>2016-05-16T06:55:00Z</cp:lastPrinted>
  <dcterms:created xsi:type="dcterms:W3CDTF">2016-05-13T15:50:00Z</dcterms:created>
  <dcterms:modified xsi:type="dcterms:W3CDTF">2016-05-16T07:16:00Z</dcterms:modified>
</cp:coreProperties>
</file>